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28C" w:rsidRDefault="0016728C">
      <w:pPr>
        <w:pStyle w:val="ConsPlusTitlePage"/>
      </w:pPr>
      <w:r>
        <w:t xml:space="preserve">Документ предоставлен </w:t>
      </w:r>
      <w:hyperlink r:id="rId4">
        <w:r>
          <w:rPr>
            <w:color w:val="0000FF"/>
          </w:rPr>
          <w:t>КонсультантПлюс</w:t>
        </w:r>
      </w:hyperlink>
      <w:r>
        <w:br/>
      </w:r>
    </w:p>
    <w:p w:rsidR="0016728C" w:rsidRDefault="0016728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6728C">
        <w:tc>
          <w:tcPr>
            <w:tcW w:w="4677" w:type="dxa"/>
            <w:tcBorders>
              <w:top w:val="nil"/>
              <w:left w:val="nil"/>
              <w:bottom w:val="nil"/>
              <w:right w:val="nil"/>
            </w:tcBorders>
          </w:tcPr>
          <w:p w:rsidR="0016728C" w:rsidRDefault="0016728C">
            <w:pPr>
              <w:pStyle w:val="ConsPlusNormal"/>
              <w:outlineLvl w:val="0"/>
            </w:pPr>
            <w:r>
              <w:t>25 февраля 2011 года</w:t>
            </w:r>
          </w:p>
        </w:tc>
        <w:tc>
          <w:tcPr>
            <w:tcW w:w="4677" w:type="dxa"/>
            <w:tcBorders>
              <w:top w:val="nil"/>
              <w:left w:val="nil"/>
              <w:bottom w:val="nil"/>
              <w:right w:val="nil"/>
            </w:tcBorders>
          </w:tcPr>
          <w:p w:rsidR="0016728C" w:rsidRDefault="0016728C">
            <w:pPr>
              <w:pStyle w:val="ConsPlusNormal"/>
              <w:jc w:val="right"/>
              <w:outlineLvl w:val="0"/>
            </w:pPr>
            <w:r>
              <w:t>N 233</w:t>
            </w:r>
          </w:p>
        </w:tc>
      </w:tr>
    </w:tbl>
    <w:p w:rsidR="0016728C" w:rsidRDefault="0016728C">
      <w:pPr>
        <w:pStyle w:val="ConsPlusNormal"/>
        <w:pBdr>
          <w:bottom w:val="single" w:sz="6" w:space="0" w:color="auto"/>
        </w:pBdr>
        <w:spacing w:before="100" w:after="100"/>
        <w:jc w:val="both"/>
        <w:rPr>
          <w:sz w:val="2"/>
          <w:szCs w:val="2"/>
        </w:rPr>
      </w:pPr>
    </w:p>
    <w:p w:rsidR="0016728C" w:rsidRDefault="0016728C">
      <w:pPr>
        <w:pStyle w:val="ConsPlusNormal"/>
        <w:jc w:val="both"/>
      </w:pPr>
    </w:p>
    <w:p w:rsidR="0016728C" w:rsidRDefault="0016728C">
      <w:pPr>
        <w:pStyle w:val="ConsPlusTitle"/>
        <w:jc w:val="center"/>
      </w:pPr>
      <w:r>
        <w:t>УКАЗ</w:t>
      </w:r>
    </w:p>
    <w:p w:rsidR="0016728C" w:rsidRDefault="0016728C">
      <w:pPr>
        <w:pStyle w:val="ConsPlusTitle"/>
        <w:jc w:val="center"/>
      </w:pPr>
    </w:p>
    <w:p w:rsidR="0016728C" w:rsidRDefault="0016728C">
      <w:pPr>
        <w:pStyle w:val="ConsPlusTitle"/>
        <w:jc w:val="center"/>
      </w:pPr>
      <w:r>
        <w:t>ПРЕЗИДЕНТА РОССИЙСКОЙ ФЕДЕРАЦИИ</w:t>
      </w:r>
    </w:p>
    <w:p w:rsidR="0016728C" w:rsidRDefault="0016728C">
      <w:pPr>
        <w:pStyle w:val="ConsPlusTitle"/>
        <w:jc w:val="center"/>
      </w:pPr>
    </w:p>
    <w:p w:rsidR="0016728C" w:rsidRDefault="0016728C">
      <w:pPr>
        <w:pStyle w:val="ConsPlusTitle"/>
        <w:jc w:val="center"/>
      </w:pPr>
      <w:r>
        <w:t>О НЕКОТОРЫХ ВОПРОСАХ</w:t>
      </w:r>
    </w:p>
    <w:p w:rsidR="0016728C" w:rsidRDefault="0016728C">
      <w:pPr>
        <w:pStyle w:val="ConsPlusTitle"/>
        <w:jc w:val="center"/>
      </w:pPr>
      <w:r>
        <w:t>ОРГАНИЗАЦИИ ДЕЯТЕЛЬНОСТИ ПРЕЗИДИУМА СОВЕТА ПРИ ПРЕЗИДЕНТЕ</w:t>
      </w:r>
    </w:p>
    <w:p w:rsidR="0016728C" w:rsidRDefault="0016728C">
      <w:pPr>
        <w:pStyle w:val="ConsPlusTitle"/>
        <w:jc w:val="center"/>
      </w:pPr>
      <w:r>
        <w:t>РОССИЙСКОЙ ФЕДЕРАЦИИ ПО ПРОТИВОДЕЙСТВИЮ КОРРУПЦИИ</w:t>
      </w:r>
    </w:p>
    <w:p w:rsidR="0016728C" w:rsidRDefault="001672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72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28C" w:rsidRDefault="001672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728C" w:rsidRDefault="001672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728C" w:rsidRDefault="0016728C">
            <w:pPr>
              <w:pStyle w:val="ConsPlusNormal"/>
              <w:jc w:val="center"/>
            </w:pPr>
            <w:r>
              <w:rPr>
                <w:color w:val="392C69"/>
              </w:rPr>
              <w:t>Список изменяющих документов</w:t>
            </w:r>
          </w:p>
          <w:p w:rsidR="0016728C" w:rsidRDefault="0016728C">
            <w:pPr>
              <w:pStyle w:val="ConsPlusNormal"/>
              <w:jc w:val="center"/>
            </w:pPr>
            <w:r>
              <w:rPr>
                <w:color w:val="392C69"/>
              </w:rPr>
              <w:t xml:space="preserve">(в ред. Указов Президента РФ от 02.04.2013 </w:t>
            </w:r>
            <w:hyperlink r:id="rId5">
              <w:r>
                <w:rPr>
                  <w:color w:val="0000FF"/>
                </w:rPr>
                <w:t>N 309</w:t>
              </w:r>
            </w:hyperlink>
            <w:r>
              <w:rPr>
                <w:color w:val="392C69"/>
              </w:rPr>
              <w:t>,</w:t>
            </w:r>
          </w:p>
          <w:p w:rsidR="0016728C" w:rsidRDefault="0016728C">
            <w:pPr>
              <w:pStyle w:val="ConsPlusNormal"/>
              <w:jc w:val="center"/>
            </w:pPr>
            <w:r>
              <w:rPr>
                <w:color w:val="392C69"/>
              </w:rPr>
              <w:t xml:space="preserve">от 08.07.2013 </w:t>
            </w:r>
            <w:hyperlink r:id="rId6">
              <w:r>
                <w:rPr>
                  <w:color w:val="0000FF"/>
                </w:rPr>
                <w:t>N 613</w:t>
              </w:r>
            </w:hyperlink>
            <w:r>
              <w:rPr>
                <w:color w:val="392C69"/>
              </w:rPr>
              <w:t xml:space="preserve">, от 03.12.2013 </w:t>
            </w:r>
            <w:hyperlink r:id="rId7">
              <w:r>
                <w:rPr>
                  <w:color w:val="0000FF"/>
                </w:rPr>
                <w:t>N 878</w:t>
              </w:r>
            </w:hyperlink>
            <w:r>
              <w:rPr>
                <w:color w:val="392C69"/>
              </w:rPr>
              <w:t xml:space="preserve">, от 22.12.2015 </w:t>
            </w:r>
            <w:hyperlink r:id="rId8">
              <w:r>
                <w:rPr>
                  <w:color w:val="0000FF"/>
                </w:rPr>
                <w:t>N 650</w:t>
              </w:r>
            </w:hyperlink>
            <w:r>
              <w:rPr>
                <w:color w:val="392C69"/>
              </w:rPr>
              <w:t>,</w:t>
            </w:r>
          </w:p>
          <w:p w:rsidR="0016728C" w:rsidRDefault="0016728C">
            <w:pPr>
              <w:pStyle w:val="ConsPlusNormal"/>
              <w:jc w:val="center"/>
            </w:pPr>
            <w:r>
              <w:rPr>
                <w:color w:val="392C69"/>
              </w:rPr>
              <w:t xml:space="preserve">от 19.09.2017 </w:t>
            </w:r>
            <w:hyperlink r:id="rId9">
              <w:r>
                <w:rPr>
                  <w:color w:val="0000FF"/>
                </w:rPr>
                <w:t>N 431</w:t>
              </w:r>
            </w:hyperlink>
            <w:r>
              <w:rPr>
                <w:color w:val="392C69"/>
              </w:rPr>
              <w:t xml:space="preserve">, от 09.10.2017 </w:t>
            </w:r>
            <w:hyperlink r:id="rId10">
              <w:r>
                <w:rPr>
                  <w:color w:val="0000FF"/>
                </w:rPr>
                <w:t>N 472</w:t>
              </w:r>
            </w:hyperlink>
            <w:r>
              <w:rPr>
                <w:color w:val="392C69"/>
              </w:rPr>
              <w:t xml:space="preserve">, от 13.05.2019 </w:t>
            </w:r>
            <w:hyperlink r:id="rId11">
              <w:r>
                <w:rPr>
                  <w:color w:val="0000FF"/>
                </w:rPr>
                <w:t>N 217</w:t>
              </w:r>
            </w:hyperlink>
            <w:r>
              <w:rPr>
                <w:color w:val="392C69"/>
              </w:rPr>
              <w:t>,</w:t>
            </w:r>
          </w:p>
          <w:p w:rsidR="0016728C" w:rsidRDefault="0016728C">
            <w:pPr>
              <w:pStyle w:val="ConsPlusNormal"/>
              <w:jc w:val="center"/>
            </w:pPr>
            <w:r>
              <w:rPr>
                <w:color w:val="392C69"/>
              </w:rPr>
              <w:t xml:space="preserve">от 17.05.2021 </w:t>
            </w:r>
            <w:hyperlink r:id="rId12">
              <w:r>
                <w:rPr>
                  <w:color w:val="0000FF"/>
                </w:rPr>
                <w:t>N 285</w:t>
              </w:r>
            </w:hyperlink>
            <w:r>
              <w:rPr>
                <w:color w:val="392C69"/>
              </w:rPr>
              <w:t xml:space="preserve">, от 25.04.2022 </w:t>
            </w:r>
            <w:hyperlink r:id="rId13">
              <w:r>
                <w:rPr>
                  <w:color w:val="0000FF"/>
                </w:rPr>
                <w:t>N 232</w:t>
              </w:r>
            </w:hyperlink>
            <w:r>
              <w:rPr>
                <w:color w:val="392C69"/>
              </w:rPr>
              <w:t xml:space="preserve">, от 25.08.2022 </w:t>
            </w:r>
            <w:hyperlink r:id="rId14">
              <w:r>
                <w:rPr>
                  <w:color w:val="0000FF"/>
                </w:rPr>
                <w:t>N 574</w:t>
              </w:r>
            </w:hyperlink>
            <w:r>
              <w:rPr>
                <w:color w:val="392C69"/>
              </w:rPr>
              <w:t>,</w:t>
            </w:r>
          </w:p>
          <w:p w:rsidR="0016728C" w:rsidRDefault="0016728C">
            <w:pPr>
              <w:pStyle w:val="ConsPlusNormal"/>
              <w:jc w:val="center"/>
            </w:pPr>
            <w:r>
              <w:rPr>
                <w:color w:val="392C69"/>
              </w:rPr>
              <w:t xml:space="preserve">от 26.06.2023 </w:t>
            </w:r>
            <w:hyperlink r:id="rId15">
              <w:r>
                <w:rPr>
                  <w:color w:val="0000FF"/>
                </w:rPr>
                <w:t>N 474</w:t>
              </w:r>
            </w:hyperlink>
            <w:r>
              <w:rPr>
                <w:color w:val="392C69"/>
              </w:rPr>
              <w:t xml:space="preserve">, от 25.01.2024 </w:t>
            </w:r>
            <w:hyperlink r:id="rId16">
              <w:r>
                <w:rPr>
                  <w:color w:val="0000FF"/>
                </w:rPr>
                <w:t>N 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728C" w:rsidRDefault="0016728C">
            <w:pPr>
              <w:pStyle w:val="ConsPlusNormal"/>
            </w:pPr>
          </w:p>
        </w:tc>
      </w:tr>
    </w:tbl>
    <w:p w:rsidR="0016728C" w:rsidRDefault="0016728C">
      <w:pPr>
        <w:pStyle w:val="ConsPlusNormal"/>
        <w:ind w:firstLine="540"/>
        <w:jc w:val="both"/>
      </w:pPr>
    </w:p>
    <w:p w:rsidR="0016728C" w:rsidRDefault="0016728C">
      <w:pPr>
        <w:pStyle w:val="ConsPlusNormal"/>
        <w:ind w:firstLine="540"/>
        <w:jc w:val="both"/>
      </w:pPr>
      <w:r>
        <w:t xml:space="preserve">В соответствии с Федеральным </w:t>
      </w:r>
      <w:hyperlink r:id="rId17">
        <w:r>
          <w:rPr>
            <w:color w:val="0000FF"/>
          </w:rPr>
          <w:t>законом</w:t>
        </w:r>
      </w:hyperlink>
      <w:r>
        <w:t xml:space="preserve"> от 25 декабря 2008 г. N 273-ФЗ "О противодействии коррупции" и </w:t>
      </w:r>
      <w:hyperlink r:id="rId18">
        <w:r>
          <w:rPr>
            <w:color w:val="0000FF"/>
          </w:rPr>
          <w:t>пунктом 7</w:t>
        </w:r>
      </w:hyperlink>
      <w:r>
        <w:t xml:space="preserve"> Указа Президента Российской Федерации от 19 мая 2008 г. N 815 "О мерах по противодействию коррупции" постановляю:</w:t>
      </w:r>
    </w:p>
    <w:p w:rsidR="0016728C" w:rsidRDefault="0016728C">
      <w:pPr>
        <w:pStyle w:val="ConsPlusNormal"/>
        <w:spacing w:before="220"/>
        <w:ind w:firstLine="540"/>
        <w:jc w:val="both"/>
      </w:pPr>
      <w:r>
        <w:t xml:space="preserve">Утвердить прилагаемое </w:t>
      </w:r>
      <w:hyperlink w:anchor="P38">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отдельные должности федеральной государственной службы и иные должности, и урегулирования конфликта интересов, а также некоторых обращений граждан и организаций.</w:t>
      </w:r>
    </w:p>
    <w:p w:rsidR="0016728C" w:rsidRDefault="0016728C">
      <w:pPr>
        <w:pStyle w:val="ConsPlusNormal"/>
        <w:jc w:val="both"/>
      </w:pPr>
      <w:r>
        <w:t xml:space="preserve">(в ред. </w:t>
      </w:r>
      <w:hyperlink r:id="rId19">
        <w:r>
          <w:rPr>
            <w:color w:val="0000FF"/>
          </w:rPr>
          <w:t>Указа</w:t>
        </w:r>
      </w:hyperlink>
      <w:r>
        <w:t xml:space="preserve"> Президента РФ от 25.01.2024 N 71)</w:t>
      </w:r>
    </w:p>
    <w:p w:rsidR="0016728C" w:rsidRDefault="0016728C">
      <w:pPr>
        <w:pStyle w:val="ConsPlusNormal"/>
        <w:ind w:firstLine="540"/>
        <w:jc w:val="both"/>
      </w:pPr>
    </w:p>
    <w:p w:rsidR="0016728C" w:rsidRDefault="0016728C">
      <w:pPr>
        <w:pStyle w:val="ConsPlusNormal"/>
        <w:jc w:val="right"/>
      </w:pPr>
      <w:r>
        <w:t>Президент</w:t>
      </w:r>
    </w:p>
    <w:p w:rsidR="0016728C" w:rsidRDefault="0016728C">
      <w:pPr>
        <w:pStyle w:val="ConsPlusNormal"/>
        <w:jc w:val="right"/>
      </w:pPr>
      <w:r>
        <w:t>Российской Федерации</w:t>
      </w:r>
    </w:p>
    <w:p w:rsidR="0016728C" w:rsidRDefault="0016728C">
      <w:pPr>
        <w:pStyle w:val="ConsPlusNormal"/>
        <w:jc w:val="right"/>
      </w:pPr>
      <w:r>
        <w:t>Д.МЕДВЕДЕВ</w:t>
      </w:r>
    </w:p>
    <w:p w:rsidR="0016728C" w:rsidRDefault="0016728C">
      <w:pPr>
        <w:pStyle w:val="ConsPlusNormal"/>
      </w:pPr>
      <w:r>
        <w:t>Москва, Кремль</w:t>
      </w:r>
    </w:p>
    <w:p w:rsidR="0016728C" w:rsidRDefault="0016728C">
      <w:pPr>
        <w:pStyle w:val="ConsPlusNormal"/>
        <w:spacing w:before="220"/>
      </w:pPr>
      <w:r>
        <w:t>25 февраля 2011 года</w:t>
      </w:r>
    </w:p>
    <w:p w:rsidR="0016728C" w:rsidRDefault="0016728C">
      <w:pPr>
        <w:pStyle w:val="ConsPlusNormal"/>
        <w:spacing w:before="220"/>
      </w:pPr>
      <w:r>
        <w:t>N 233</w:t>
      </w:r>
    </w:p>
    <w:p w:rsidR="0016728C" w:rsidRDefault="0016728C">
      <w:pPr>
        <w:pStyle w:val="ConsPlusNormal"/>
        <w:ind w:firstLine="540"/>
        <w:jc w:val="both"/>
      </w:pPr>
    </w:p>
    <w:p w:rsidR="0016728C" w:rsidRDefault="0016728C">
      <w:pPr>
        <w:pStyle w:val="ConsPlusNormal"/>
        <w:ind w:firstLine="540"/>
        <w:jc w:val="both"/>
      </w:pPr>
    </w:p>
    <w:p w:rsidR="0016728C" w:rsidRDefault="0016728C">
      <w:pPr>
        <w:pStyle w:val="ConsPlusNormal"/>
        <w:ind w:firstLine="540"/>
        <w:jc w:val="both"/>
      </w:pPr>
    </w:p>
    <w:p w:rsidR="0016728C" w:rsidRDefault="0016728C">
      <w:pPr>
        <w:pStyle w:val="ConsPlusNormal"/>
        <w:ind w:firstLine="540"/>
        <w:jc w:val="both"/>
      </w:pPr>
    </w:p>
    <w:p w:rsidR="0016728C" w:rsidRDefault="0016728C">
      <w:pPr>
        <w:pStyle w:val="ConsPlusNormal"/>
        <w:ind w:firstLine="540"/>
        <w:jc w:val="both"/>
      </w:pPr>
    </w:p>
    <w:p w:rsidR="0016728C" w:rsidRDefault="0016728C">
      <w:pPr>
        <w:pStyle w:val="ConsPlusNormal"/>
        <w:jc w:val="right"/>
        <w:outlineLvl w:val="0"/>
      </w:pPr>
      <w:r>
        <w:t>Утверждено</w:t>
      </w:r>
    </w:p>
    <w:p w:rsidR="0016728C" w:rsidRDefault="0016728C">
      <w:pPr>
        <w:pStyle w:val="ConsPlusNormal"/>
        <w:jc w:val="right"/>
      </w:pPr>
      <w:r>
        <w:t>Указом Президента</w:t>
      </w:r>
    </w:p>
    <w:p w:rsidR="0016728C" w:rsidRDefault="0016728C">
      <w:pPr>
        <w:pStyle w:val="ConsPlusNormal"/>
        <w:jc w:val="right"/>
      </w:pPr>
      <w:r>
        <w:t>Российской Федерации</w:t>
      </w:r>
    </w:p>
    <w:p w:rsidR="0016728C" w:rsidRDefault="0016728C">
      <w:pPr>
        <w:pStyle w:val="ConsPlusNormal"/>
        <w:jc w:val="right"/>
      </w:pPr>
      <w:r>
        <w:t>от 25 февраля 2011 г. N 233</w:t>
      </w:r>
    </w:p>
    <w:p w:rsidR="0016728C" w:rsidRDefault="0016728C">
      <w:pPr>
        <w:pStyle w:val="ConsPlusNormal"/>
        <w:jc w:val="center"/>
      </w:pPr>
    </w:p>
    <w:p w:rsidR="0016728C" w:rsidRDefault="0016728C">
      <w:pPr>
        <w:pStyle w:val="ConsPlusTitle"/>
        <w:jc w:val="center"/>
      </w:pPr>
      <w:bookmarkStart w:id="0" w:name="P38"/>
      <w:bookmarkEnd w:id="0"/>
      <w:r>
        <w:t>ПОЛОЖЕНИЕ</w:t>
      </w:r>
    </w:p>
    <w:p w:rsidR="0016728C" w:rsidRDefault="0016728C">
      <w:pPr>
        <w:pStyle w:val="ConsPlusTitle"/>
        <w:jc w:val="center"/>
      </w:pPr>
      <w:r>
        <w:t>О ПОРЯДКЕ РАССМОТРЕНИЯ ПРЕЗИДИУМОМ СОВЕТА</w:t>
      </w:r>
    </w:p>
    <w:p w:rsidR="0016728C" w:rsidRDefault="0016728C">
      <w:pPr>
        <w:pStyle w:val="ConsPlusTitle"/>
        <w:jc w:val="center"/>
      </w:pPr>
      <w:r>
        <w:t>ПРИ ПРЕЗИДЕНТЕ РОССИЙСКОЙ ФЕДЕРАЦИИ ПО ПРОТИВОДЕЙСТВИЮ</w:t>
      </w:r>
    </w:p>
    <w:p w:rsidR="0016728C" w:rsidRDefault="0016728C">
      <w:pPr>
        <w:pStyle w:val="ConsPlusTitle"/>
        <w:jc w:val="center"/>
      </w:pPr>
      <w:r>
        <w:lastRenderedPageBreak/>
        <w:t>КОРРУПЦИИ ВОПРОСОВ, КАСАЮЩИХСЯ СОБЛЮДЕНИЯ ТРЕБОВАНИЙ</w:t>
      </w:r>
    </w:p>
    <w:p w:rsidR="0016728C" w:rsidRDefault="0016728C">
      <w:pPr>
        <w:pStyle w:val="ConsPlusTitle"/>
        <w:jc w:val="center"/>
      </w:pPr>
      <w:r>
        <w:t>К СЛУЖЕБНОМУ (ДОЛЖНОСТНОМУ) ПОВЕДЕНИЮ ЛИЦ, ЗАМЕЩАЮЩИХ</w:t>
      </w:r>
    </w:p>
    <w:p w:rsidR="0016728C" w:rsidRDefault="0016728C">
      <w:pPr>
        <w:pStyle w:val="ConsPlusTitle"/>
        <w:jc w:val="center"/>
      </w:pPr>
      <w:r>
        <w:t>ГОСУДАРСТВЕННЫЕ ДОЛЖНОСТИ РОССИЙСКОЙ ФЕДЕРАЦИИ, ОТДЕЛЬНЫЕ</w:t>
      </w:r>
    </w:p>
    <w:p w:rsidR="0016728C" w:rsidRDefault="0016728C">
      <w:pPr>
        <w:pStyle w:val="ConsPlusTitle"/>
        <w:jc w:val="center"/>
      </w:pPr>
      <w:r>
        <w:t>ДОЛЖНОСТИ ФЕДЕРАЛЬНОЙ ГОСУДАРСТВЕННОЙ СЛУЖБЫ И ИНЫЕ</w:t>
      </w:r>
    </w:p>
    <w:p w:rsidR="0016728C" w:rsidRDefault="0016728C">
      <w:pPr>
        <w:pStyle w:val="ConsPlusTitle"/>
        <w:jc w:val="center"/>
      </w:pPr>
      <w:r>
        <w:t>ДОЛЖНОСТИ, И УРЕГУЛИРОВАНИЯ КОНФЛИКТА ИНТЕРЕСОВ,</w:t>
      </w:r>
    </w:p>
    <w:p w:rsidR="0016728C" w:rsidRDefault="0016728C">
      <w:pPr>
        <w:pStyle w:val="ConsPlusTitle"/>
        <w:jc w:val="center"/>
      </w:pPr>
      <w:r>
        <w:t>А ТАКЖЕ НЕКОТОРЫХ ОБРАЩЕНИЙ ГРАЖДАН И ОРГАНИЗАЦИЙ</w:t>
      </w:r>
    </w:p>
    <w:p w:rsidR="0016728C" w:rsidRDefault="001672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72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28C" w:rsidRDefault="001672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728C" w:rsidRDefault="001672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728C" w:rsidRDefault="0016728C">
            <w:pPr>
              <w:pStyle w:val="ConsPlusNormal"/>
              <w:jc w:val="center"/>
            </w:pPr>
            <w:r>
              <w:rPr>
                <w:color w:val="392C69"/>
              </w:rPr>
              <w:t>Список изменяющих документов</w:t>
            </w:r>
          </w:p>
          <w:p w:rsidR="0016728C" w:rsidRDefault="0016728C">
            <w:pPr>
              <w:pStyle w:val="ConsPlusNormal"/>
              <w:jc w:val="center"/>
            </w:pPr>
            <w:r>
              <w:rPr>
                <w:color w:val="392C69"/>
              </w:rPr>
              <w:t xml:space="preserve">(в ред. Указов Президента РФ от 02.04.2013 </w:t>
            </w:r>
            <w:hyperlink r:id="rId20">
              <w:r>
                <w:rPr>
                  <w:color w:val="0000FF"/>
                </w:rPr>
                <w:t>N 309</w:t>
              </w:r>
            </w:hyperlink>
            <w:r>
              <w:rPr>
                <w:color w:val="392C69"/>
              </w:rPr>
              <w:t>,</w:t>
            </w:r>
          </w:p>
          <w:p w:rsidR="0016728C" w:rsidRDefault="0016728C">
            <w:pPr>
              <w:pStyle w:val="ConsPlusNormal"/>
              <w:jc w:val="center"/>
            </w:pPr>
            <w:r>
              <w:rPr>
                <w:color w:val="392C69"/>
              </w:rPr>
              <w:t xml:space="preserve">от 08.07.2013 </w:t>
            </w:r>
            <w:hyperlink r:id="rId21">
              <w:r>
                <w:rPr>
                  <w:color w:val="0000FF"/>
                </w:rPr>
                <w:t>N 613</w:t>
              </w:r>
            </w:hyperlink>
            <w:r>
              <w:rPr>
                <w:color w:val="392C69"/>
              </w:rPr>
              <w:t xml:space="preserve">, от 03.12.2013 </w:t>
            </w:r>
            <w:hyperlink r:id="rId22">
              <w:r>
                <w:rPr>
                  <w:color w:val="0000FF"/>
                </w:rPr>
                <w:t>N 878</w:t>
              </w:r>
            </w:hyperlink>
            <w:r>
              <w:rPr>
                <w:color w:val="392C69"/>
              </w:rPr>
              <w:t xml:space="preserve">, от 22.12.2015 </w:t>
            </w:r>
            <w:hyperlink r:id="rId23">
              <w:r>
                <w:rPr>
                  <w:color w:val="0000FF"/>
                </w:rPr>
                <w:t>N 650</w:t>
              </w:r>
            </w:hyperlink>
            <w:r>
              <w:rPr>
                <w:color w:val="392C69"/>
              </w:rPr>
              <w:t>,</w:t>
            </w:r>
          </w:p>
          <w:p w:rsidR="0016728C" w:rsidRDefault="0016728C">
            <w:pPr>
              <w:pStyle w:val="ConsPlusNormal"/>
              <w:jc w:val="center"/>
            </w:pPr>
            <w:r>
              <w:rPr>
                <w:color w:val="392C69"/>
              </w:rPr>
              <w:t xml:space="preserve">от 19.09.2017 </w:t>
            </w:r>
            <w:hyperlink r:id="rId24">
              <w:r>
                <w:rPr>
                  <w:color w:val="0000FF"/>
                </w:rPr>
                <w:t>N 431</w:t>
              </w:r>
            </w:hyperlink>
            <w:r>
              <w:rPr>
                <w:color w:val="392C69"/>
              </w:rPr>
              <w:t xml:space="preserve">, от 09.10.2017 </w:t>
            </w:r>
            <w:hyperlink r:id="rId25">
              <w:r>
                <w:rPr>
                  <w:color w:val="0000FF"/>
                </w:rPr>
                <w:t>N 472</w:t>
              </w:r>
            </w:hyperlink>
            <w:r>
              <w:rPr>
                <w:color w:val="392C69"/>
              </w:rPr>
              <w:t xml:space="preserve">, от 13.05.2019 </w:t>
            </w:r>
            <w:hyperlink r:id="rId26">
              <w:r>
                <w:rPr>
                  <w:color w:val="0000FF"/>
                </w:rPr>
                <w:t>N 217</w:t>
              </w:r>
            </w:hyperlink>
            <w:r>
              <w:rPr>
                <w:color w:val="392C69"/>
              </w:rPr>
              <w:t>,</w:t>
            </w:r>
          </w:p>
          <w:p w:rsidR="0016728C" w:rsidRDefault="0016728C">
            <w:pPr>
              <w:pStyle w:val="ConsPlusNormal"/>
              <w:jc w:val="center"/>
            </w:pPr>
            <w:r>
              <w:rPr>
                <w:color w:val="392C69"/>
              </w:rPr>
              <w:t xml:space="preserve">от 17.05.2021 </w:t>
            </w:r>
            <w:hyperlink r:id="rId27">
              <w:r>
                <w:rPr>
                  <w:color w:val="0000FF"/>
                </w:rPr>
                <w:t>N 285</w:t>
              </w:r>
            </w:hyperlink>
            <w:r>
              <w:rPr>
                <w:color w:val="392C69"/>
              </w:rPr>
              <w:t xml:space="preserve">, от 25.04.2022 </w:t>
            </w:r>
            <w:hyperlink r:id="rId28">
              <w:r>
                <w:rPr>
                  <w:color w:val="0000FF"/>
                </w:rPr>
                <w:t>N 232</w:t>
              </w:r>
            </w:hyperlink>
            <w:r>
              <w:rPr>
                <w:color w:val="392C69"/>
              </w:rPr>
              <w:t xml:space="preserve">, от 25.08.2022 </w:t>
            </w:r>
            <w:hyperlink r:id="rId29">
              <w:r>
                <w:rPr>
                  <w:color w:val="0000FF"/>
                </w:rPr>
                <w:t>N 574</w:t>
              </w:r>
            </w:hyperlink>
            <w:r>
              <w:rPr>
                <w:color w:val="392C69"/>
              </w:rPr>
              <w:t>,</w:t>
            </w:r>
          </w:p>
          <w:p w:rsidR="0016728C" w:rsidRDefault="0016728C">
            <w:pPr>
              <w:pStyle w:val="ConsPlusNormal"/>
              <w:jc w:val="center"/>
            </w:pPr>
            <w:r>
              <w:rPr>
                <w:color w:val="392C69"/>
              </w:rPr>
              <w:t xml:space="preserve">от 26.06.2023 </w:t>
            </w:r>
            <w:hyperlink r:id="rId30">
              <w:r>
                <w:rPr>
                  <w:color w:val="0000FF"/>
                </w:rPr>
                <w:t>N 474</w:t>
              </w:r>
            </w:hyperlink>
            <w:r>
              <w:rPr>
                <w:color w:val="392C69"/>
              </w:rPr>
              <w:t xml:space="preserve">, от 25.01.2024 </w:t>
            </w:r>
            <w:hyperlink r:id="rId31">
              <w:r>
                <w:rPr>
                  <w:color w:val="0000FF"/>
                </w:rPr>
                <w:t>N 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728C" w:rsidRDefault="0016728C">
            <w:pPr>
              <w:pStyle w:val="ConsPlusNormal"/>
            </w:pPr>
          </w:p>
        </w:tc>
      </w:tr>
    </w:tbl>
    <w:p w:rsidR="0016728C" w:rsidRDefault="0016728C">
      <w:pPr>
        <w:pStyle w:val="ConsPlusNormal"/>
        <w:jc w:val="center"/>
      </w:pPr>
    </w:p>
    <w:p w:rsidR="0016728C" w:rsidRDefault="0016728C">
      <w:pPr>
        <w:pStyle w:val="ConsPlusNormal"/>
        <w:ind w:firstLine="540"/>
        <w:jc w:val="both"/>
      </w:pPr>
      <w:r>
        <w:t xml:space="preserve">1. Настоящим Положением в соответствии с </w:t>
      </w:r>
      <w:hyperlink r:id="rId32">
        <w:r>
          <w:rPr>
            <w:color w:val="0000FF"/>
          </w:rPr>
          <w:t>подпунктом "а" пункта 7</w:t>
        </w:r>
      </w:hyperlink>
      <w:r>
        <w:t xml:space="preserve"> Указа Президента Российской Федерации от 19 мая 2008 г. N 815 "О мерах по противодействию коррупции" определяется порядок рассмотрения президиумом Совета при Президенте Российской Федерации по противодействию коррупции (далее - президиум):</w:t>
      </w:r>
    </w:p>
    <w:p w:rsidR="0016728C" w:rsidRDefault="0016728C">
      <w:pPr>
        <w:pStyle w:val="ConsPlusNormal"/>
        <w:spacing w:before="220"/>
        <w:ind w:firstLine="540"/>
        <w:jc w:val="both"/>
      </w:pPr>
      <w:bookmarkStart w:id="1" w:name="P55"/>
      <w:bookmarkEnd w:id="1"/>
      <w:r>
        <w:t xml:space="preserve">а) вопросов, касающихся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33">
        <w:r>
          <w:rPr>
            <w:color w:val="0000FF"/>
          </w:rPr>
          <w:t>законом</w:t>
        </w:r>
      </w:hyperlink>
      <w:r>
        <w:t xml:space="preserve"> от 25 декабря 2008 г. N 273-ФЗ "О противодействии коррупции", другими федеральными законами в целях противодействия коррупции (далее - требования к служебному (должностному) поведению и (или) требования об урегулировании конфликта интересов), лицами, замещающими государственные должности Российской Федерации, названные в </w:t>
      </w:r>
      <w:hyperlink r:id="rId34">
        <w:r>
          <w:rPr>
            <w:color w:val="0000FF"/>
          </w:rPr>
          <w:t>подпункте "а" пункта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(далее - Положение, утвержденное Указом Президента Российской Федерации от 21 сентября 2009 г. N 1066), должности федеральной государственной службы, назначение на которые и освобождение от которых осуществляются Президентом Российской Федерации 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(далее - лицо, замещающее государственную должность Российской Федерации и (или) должность федеральной государственной службы);</w:t>
      </w:r>
    </w:p>
    <w:p w:rsidR="0016728C" w:rsidRDefault="0016728C">
      <w:pPr>
        <w:pStyle w:val="ConsPlusNormal"/>
        <w:jc w:val="both"/>
      </w:pPr>
      <w:r>
        <w:t xml:space="preserve">(пп. "а" в ред. </w:t>
      </w:r>
      <w:hyperlink r:id="rId35">
        <w:r>
          <w:rPr>
            <w:color w:val="0000FF"/>
          </w:rPr>
          <w:t>Указа</w:t>
        </w:r>
      </w:hyperlink>
      <w:r>
        <w:t xml:space="preserve"> Президента РФ от 25.01.2024 N 71)</w:t>
      </w:r>
    </w:p>
    <w:p w:rsidR="0016728C" w:rsidRDefault="0016728C">
      <w:pPr>
        <w:pStyle w:val="ConsPlusNormal"/>
        <w:spacing w:before="220"/>
        <w:ind w:firstLine="540"/>
        <w:jc w:val="both"/>
      </w:pPr>
      <w:bookmarkStart w:id="2" w:name="P57"/>
      <w:bookmarkEnd w:id="2"/>
      <w:r>
        <w:t xml:space="preserve">а(1)) вопросов, касающихся соблюдения требований к служебному (должностному) поведению и (или) требований об урегулировании конфликта интересов лицами, замещающими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Указанные вопросы рассматриваются по основаниям и в порядке, которые установлены для рассмотрения вопросов, предусмотренных </w:t>
      </w:r>
      <w:hyperlink w:anchor="P55">
        <w:r>
          <w:rPr>
            <w:color w:val="0000FF"/>
          </w:rPr>
          <w:t>подпунктом "а"</w:t>
        </w:r>
      </w:hyperlink>
      <w:r>
        <w:t xml:space="preserve"> настоящего пункта;</w:t>
      </w:r>
    </w:p>
    <w:p w:rsidR="0016728C" w:rsidRDefault="0016728C">
      <w:pPr>
        <w:pStyle w:val="ConsPlusNormal"/>
        <w:jc w:val="both"/>
      </w:pPr>
      <w:r>
        <w:t xml:space="preserve">(пп. "а(1)" в ред. </w:t>
      </w:r>
      <w:hyperlink r:id="rId36">
        <w:r>
          <w:rPr>
            <w:color w:val="0000FF"/>
          </w:rPr>
          <w:t>Указа</w:t>
        </w:r>
      </w:hyperlink>
      <w:r>
        <w:t xml:space="preserve"> Президента РФ от 25.01.2024 N 71)</w:t>
      </w:r>
    </w:p>
    <w:p w:rsidR="0016728C" w:rsidRDefault="0016728C">
      <w:pPr>
        <w:pStyle w:val="ConsPlusNormal"/>
        <w:spacing w:before="220"/>
        <w:ind w:firstLine="540"/>
        <w:jc w:val="both"/>
      </w:pPr>
      <w:r>
        <w:t xml:space="preserve">б) обращения гражданина, замещавшего должность федеральной государственной службы, указанную в </w:t>
      </w:r>
      <w:hyperlink w:anchor="P55">
        <w:r>
          <w:rPr>
            <w:color w:val="0000FF"/>
          </w:rPr>
          <w:t>подпункте "а" пункта 1</w:t>
        </w:r>
      </w:hyperlink>
      <w:r>
        <w:t xml:space="preserve"> настоящего Положения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служебные обязанности, до истечения двух лет со дня увольнения с федеральной государственной службы;</w:t>
      </w:r>
    </w:p>
    <w:p w:rsidR="0016728C" w:rsidRDefault="0016728C">
      <w:pPr>
        <w:pStyle w:val="ConsPlusNormal"/>
        <w:jc w:val="both"/>
      </w:pPr>
      <w:r>
        <w:t xml:space="preserve">(пп. "б" в ред. </w:t>
      </w:r>
      <w:hyperlink r:id="rId37">
        <w:r>
          <w:rPr>
            <w:color w:val="0000FF"/>
          </w:rPr>
          <w:t>Указа</w:t>
        </w:r>
      </w:hyperlink>
      <w:r>
        <w:t xml:space="preserve"> Президента РФ от 25.01.2024 N 71)</w:t>
      </w:r>
    </w:p>
    <w:p w:rsidR="0016728C" w:rsidRDefault="0016728C">
      <w:pPr>
        <w:pStyle w:val="ConsPlusNormal"/>
        <w:spacing w:before="220"/>
        <w:ind w:firstLine="540"/>
        <w:jc w:val="both"/>
      </w:pPr>
      <w:r>
        <w:t>в)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служебные обязанности, исполняемые во время замещения должности федеральной государственной службы;</w:t>
      </w:r>
    </w:p>
    <w:p w:rsidR="0016728C" w:rsidRDefault="0016728C">
      <w:pPr>
        <w:pStyle w:val="ConsPlusNormal"/>
        <w:jc w:val="both"/>
      </w:pPr>
      <w:r>
        <w:t xml:space="preserve">(пп. "в" в ред. </w:t>
      </w:r>
      <w:hyperlink r:id="rId38">
        <w:r>
          <w:rPr>
            <w:color w:val="0000FF"/>
          </w:rPr>
          <w:t>Указа</w:t>
        </w:r>
      </w:hyperlink>
      <w:r>
        <w:t xml:space="preserve"> Президента РФ от 25.01.2024 N 71)</w:t>
      </w:r>
    </w:p>
    <w:p w:rsidR="0016728C" w:rsidRDefault="0016728C">
      <w:pPr>
        <w:pStyle w:val="ConsPlusNormal"/>
        <w:spacing w:before="220"/>
        <w:ind w:firstLine="540"/>
        <w:jc w:val="both"/>
      </w:pPr>
      <w:bookmarkStart w:id="3" w:name="P63"/>
      <w:bookmarkEnd w:id="3"/>
      <w:r>
        <w:t>г) заявления лица, замещающего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(далее - должность атамана Всероссийского казачьего общества или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уведомления такого лица 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w:t>
      </w:r>
    </w:p>
    <w:p w:rsidR="0016728C" w:rsidRDefault="0016728C">
      <w:pPr>
        <w:pStyle w:val="ConsPlusNormal"/>
        <w:jc w:val="both"/>
      </w:pPr>
      <w:r>
        <w:t xml:space="preserve">(пп. "г" в ред. </w:t>
      </w:r>
      <w:hyperlink r:id="rId39">
        <w:r>
          <w:rPr>
            <w:color w:val="0000FF"/>
          </w:rPr>
          <w:t>Указа</w:t>
        </w:r>
      </w:hyperlink>
      <w:r>
        <w:t xml:space="preserve"> Президента РФ от 25.01.2024 N 71)</w:t>
      </w:r>
    </w:p>
    <w:p w:rsidR="0016728C" w:rsidRDefault="0016728C">
      <w:pPr>
        <w:pStyle w:val="ConsPlusNormal"/>
        <w:spacing w:before="220"/>
        <w:ind w:firstLine="540"/>
        <w:jc w:val="both"/>
      </w:pPr>
      <w:bookmarkStart w:id="4" w:name="P65"/>
      <w:bookmarkEnd w:id="4"/>
      <w:r>
        <w:t>д) заявления лица, замещающего должность главного финансового уполномоченного,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уведомления такого лица 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w:t>
      </w:r>
    </w:p>
    <w:p w:rsidR="0016728C" w:rsidRDefault="0016728C">
      <w:pPr>
        <w:pStyle w:val="ConsPlusNormal"/>
        <w:jc w:val="both"/>
      </w:pPr>
      <w:r>
        <w:t xml:space="preserve">(пп. "д" в ред. </w:t>
      </w:r>
      <w:hyperlink r:id="rId40">
        <w:r>
          <w:rPr>
            <w:color w:val="0000FF"/>
          </w:rPr>
          <w:t>Указа</w:t>
        </w:r>
      </w:hyperlink>
      <w:r>
        <w:t xml:space="preserve"> Президента РФ от 25.01.2024 N 71)</w:t>
      </w:r>
    </w:p>
    <w:p w:rsidR="0016728C" w:rsidRDefault="0016728C">
      <w:pPr>
        <w:pStyle w:val="ConsPlusNormal"/>
        <w:spacing w:before="220"/>
        <w:ind w:firstLine="540"/>
        <w:jc w:val="both"/>
      </w:pPr>
      <w:bookmarkStart w:id="5" w:name="P67"/>
      <w:bookmarkEnd w:id="5"/>
      <w:r>
        <w:t>2. Основанием для проведения заседания президиума является:</w:t>
      </w:r>
    </w:p>
    <w:p w:rsidR="0016728C" w:rsidRDefault="0016728C">
      <w:pPr>
        <w:pStyle w:val="ConsPlusNormal"/>
        <w:spacing w:before="220"/>
        <w:ind w:firstLine="540"/>
        <w:jc w:val="both"/>
      </w:pPr>
      <w:bookmarkStart w:id="6" w:name="P68"/>
      <w:bookmarkEnd w:id="6"/>
      <w:r>
        <w:t>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w:t>
      </w:r>
    </w:p>
    <w:p w:rsidR="0016728C" w:rsidRDefault="0016728C">
      <w:pPr>
        <w:pStyle w:val="ConsPlusNormal"/>
        <w:spacing w:before="220"/>
        <w:ind w:firstLine="540"/>
        <w:jc w:val="both"/>
      </w:pPr>
      <w:r>
        <w:t xml:space="preserve">материалов проверки, проведенной Управлением Президента Российской Федерации по вопросам государственной службы, кадров и противодействия коррупции или подразделением Аппарата Правительства Российской Федерации, определяемым Правительством Российской Федерации (далее - подразделение Аппарата Правительства Российской Федерации), в соответствии с </w:t>
      </w:r>
      <w:hyperlink r:id="rId41">
        <w:r>
          <w:rPr>
            <w:color w:val="0000FF"/>
          </w:rPr>
          <w:t>Положением</w:t>
        </w:r>
      </w:hyperlink>
      <w:r>
        <w:t xml:space="preserve">, утвержденным Указом Президента Российской Федерации от 21 сентября 2009 г. N 1066, или </w:t>
      </w:r>
      <w:hyperlink r:id="rId42">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 Положение, утвержденное Указом Президента Российской Федерации от 21 сентября 2009 г. N 1065), представленных в президиум на основании </w:t>
      </w:r>
      <w:hyperlink r:id="rId43">
        <w:r>
          <w:rPr>
            <w:color w:val="0000FF"/>
          </w:rPr>
          <w:t>пункта 20</w:t>
        </w:r>
      </w:hyperlink>
      <w:r>
        <w:t xml:space="preserve"> Положения, утвержденного Указом </w:t>
      </w:r>
      <w:r>
        <w:lastRenderedPageBreak/>
        <w:t xml:space="preserve">Президента Российской Федерации от 21 сентября 2009 г. N 1066, или </w:t>
      </w:r>
      <w:hyperlink r:id="rId44">
        <w:r>
          <w:rPr>
            <w:color w:val="0000FF"/>
          </w:rPr>
          <w:t>пункта 31</w:t>
        </w:r>
      </w:hyperlink>
      <w:r>
        <w:t xml:space="preserve"> Положения, утвержденного Указом Президента Российской Федерации от 21 сентября 2009 г. N 1065;</w:t>
      </w:r>
    </w:p>
    <w:p w:rsidR="0016728C" w:rsidRDefault="0016728C">
      <w:pPr>
        <w:pStyle w:val="ConsPlusNormal"/>
        <w:jc w:val="both"/>
      </w:pPr>
      <w:r>
        <w:t xml:space="preserve">(в ред. Указов Президента РФ от 03.12.2013 </w:t>
      </w:r>
      <w:hyperlink r:id="rId45">
        <w:r>
          <w:rPr>
            <w:color w:val="0000FF"/>
          </w:rPr>
          <w:t>N 878</w:t>
        </w:r>
      </w:hyperlink>
      <w:r>
        <w:t xml:space="preserve">, от 26.06.2023 </w:t>
      </w:r>
      <w:hyperlink r:id="rId46">
        <w:r>
          <w:rPr>
            <w:color w:val="0000FF"/>
          </w:rPr>
          <w:t>N 474</w:t>
        </w:r>
      </w:hyperlink>
      <w:r>
        <w:t>)</w:t>
      </w:r>
    </w:p>
    <w:p w:rsidR="0016728C" w:rsidRDefault="0016728C">
      <w:pPr>
        <w:pStyle w:val="ConsPlusNormal"/>
        <w:spacing w:before="220"/>
        <w:ind w:firstLine="540"/>
        <w:jc w:val="both"/>
      </w:pPr>
      <w:r>
        <w:t xml:space="preserve">иных материалов, поступивших в президиум, о нарушении лицом, замещающим государственную должность Российской Федерации и (или) должность федеральной государственной службы либо одну из должностей, указанных в </w:t>
      </w:r>
      <w:hyperlink w:anchor="P57">
        <w:r>
          <w:rPr>
            <w:color w:val="0000FF"/>
          </w:rPr>
          <w:t>подпунктах "а(1)"</w:t>
        </w:r>
      </w:hyperlink>
      <w:r>
        <w:t xml:space="preserve">, </w:t>
      </w:r>
      <w:hyperlink w:anchor="P63">
        <w:r>
          <w:rPr>
            <w:color w:val="0000FF"/>
          </w:rPr>
          <w:t>"г"</w:t>
        </w:r>
      </w:hyperlink>
      <w:r>
        <w:t xml:space="preserve"> и </w:t>
      </w:r>
      <w:hyperlink w:anchor="P65">
        <w:r>
          <w:rPr>
            <w:color w:val="0000FF"/>
          </w:rPr>
          <w:t>"д" пункта 1</w:t>
        </w:r>
      </w:hyperlink>
      <w:r>
        <w:t xml:space="preserve"> настоящего Положения, требований к служебному (должностному) поведению и (или) требований об урегулировании конфликта интересов;</w:t>
      </w:r>
    </w:p>
    <w:p w:rsidR="0016728C" w:rsidRDefault="0016728C">
      <w:pPr>
        <w:pStyle w:val="ConsPlusNormal"/>
        <w:jc w:val="both"/>
      </w:pPr>
      <w:r>
        <w:t xml:space="preserve">(в ред. </w:t>
      </w:r>
      <w:hyperlink r:id="rId47">
        <w:r>
          <w:rPr>
            <w:color w:val="0000FF"/>
          </w:rPr>
          <w:t>Указа</w:t>
        </w:r>
      </w:hyperlink>
      <w:r>
        <w:t xml:space="preserve"> Президента РФ от 25.01.2024 N 71)</w:t>
      </w:r>
    </w:p>
    <w:p w:rsidR="0016728C" w:rsidRDefault="0016728C">
      <w:pPr>
        <w:pStyle w:val="ConsPlusNormal"/>
        <w:spacing w:before="220"/>
        <w:ind w:firstLine="540"/>
        <w:jc w:val="both"/>
      </w:pPr>
      <w:bookmarkStart w:id="7" w:name="P73"/>
      <w:bookmarkEnd w:id="7"/>
      <w:r>
        <w:t>б) поступившее в Управление Президента Российской Федерации по вопросам государственной службы, кадров и противодействия коррупции или подразделение Аппарата Правительства Российской Федерации:</w:t>
      </w:r>
    </w:p>
    <w:p w:rsidR="0016728C" w:rsidRDefault="0016728C">
      <w:pPr>
        <w:pStyle w:val="ConsPlusNormal"/>
        <w:jc w:val="both"/>
      </w:pPr>
      <w:r>
        <w:t xml:space="preserve">(в ред. Указов Президента РФ от 03.12.2013 </w:t>
      </w:r>
      <w:hyperlink r:id="rId48">
        <w:r>
          <w:rPr>
            <w:color w:val="0000FF"/>
          </w:rPr>
          <w:t>N 878</w:t>
        </w:r>
      </w:hyperlink>
      <w:r>
        <w:t xml:space="preserve">, от 26.06.2023 </w:t>
      </w:r>
      <w:hyperlink r:id="rId49">
        <w:r>
          <w:rPr>
            <w:color w:val="0000FF"/>
          </w:rPr>
          <w:t>N 474</w:t>
        </w:r>
      </w:hyperlink>
      <w:r>
        <w:t>)</w:t>
      </w:r>
    </w:p>
    <w:p w:rsidR="0016728C" w:rsidRDefault="0016728C">
      <w:pPr>
        <w:pStyle w:val="ConsPlusNormal"/>
        <w:spacing w:before="220"/>
        <w:ind w:firstLine="540"/>
        <w:jc w:val="both"/>
      </w:pPr>
      <w:bookmarkStart w:id="8" w:name="P75"/>
      <w:bookmarkEnd w:id="8"/>
      <w: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служебные обязанности, до истечения двух лет со дня увольнения с федеральной государственной службы;</w:t>
      </w:r>
    </w:p>
    <w:p w:rsidR="0016728C" w:rsidRDefault="0016728C">
      <w:pPr>
        <w:pStyle w:val="ConsPlusNormal"/>
        <w:jc w:val="both"/>
      </w:pPr>
      <w:r>
        <w:t xml:space="preserve">(в ред. </w:t>
      </w:r>
      <w:hyperlink r:id="rId50">
        <w:r>
          <w:rPr>
            <w:color w:val="0000FF"/>
          </w:rPr>
          <w:t>Указа</w:t>
        </w:r>
      </w:hyperlink>
      <w:r>
        <w:t xml:space="preserve"> Президента РФ от 25.01.2024 N 71)</w:t>
      </w:r>
    </w:p>
    <w:p w:rsidR="0016728C" w:rsidRDefault="0016728C">
      <w:pPr>
        <w:pStyle w:val="ConsPlusNormal"/>
        <w:spacing w:before="220"/>
        <w:ind w:firstLine="540"/>
        <w:jc w:val="both"/>
      </w:pPr>
      <w:bookmarkStart w:id="9" w:name="P77"/>
      <w:bookmarkEnd w:id="9"/>
      <w:r>
        <w:t xml:space="preserve">заявление лица, замещающего государственную должность Российской Федерации и (или) должность федеральной государственной службы либо одну из должностей, указанных в </w:t>
      </w:r>
      <w:hyperlink w:anchor="P57">
        <w:r>
          <w:rPr>
            <w:color w:val="0000FF"/>
          </w:rPr>
          <w:t>подпунктах "а(1)"</w:t>
        </w:r>
      </w:hyperlink>
      <w:r>
        <w:t xml:space="preserve">, </w:t>
      </w:r>
      <w:hyperlink w:anchor="P63">
        <w:r>
          <w:rPr>
            <w:color w:val="0000FF"/>
          </w:rPr>
          <w:t>"г"</w:t>
        </w:r>
      </w:hyperlink>
      <w:r>
        <w:t xml:space="preserve"> и </w:t>
      </w:r>
      <w:hyperlink w:anchor="P65">
        <w:r>
          <w:rPr>
            <w:color w:val="0000FF"/>
          </w:rPr>
          <w:t>"д" пункта 1</w:t>
        </w:r>
      </w:hyperlink>
      <w:r>
        <w:t xml:space="preserve">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6728C" w:rsidRDefault="0016728C">
      <w:pPr>
        <w:pStyle w:val="ConsPlusNormal"/>
        <w:jc w:val="both"/>
      </w:pPr>
      <w:r>
        <w:t xml:space="preserve">(в ред. Указов Президента РФ от 22.12.2015 </w:t>
      </w:r>
      <w:hyperlink r:id="rId51">
        <w:r>
          <w:rPr>
            <w:color w:val="0000FF"/>
          </w:rPr>
          <w:t>N 650</w:t>
        </w:r>
      </w:hyperlink>
      <w:r>
        <w:t xml:space="preserve">, от 09.10.2017 </w:t>
      </w:r>
      <w:hyperlink r:id="rId52">
        <w:r>
          <w:rPr>
            <w:color w:val="0000FF"/>
          </w:rPr>
          <w:t>N 472</w:t>
        </w:r>
      </w:hyperlink>
      <w:r>
        <w:t xml:space="preserve">, от 13.05.2019 </w:t>
      </w:r>
      <w:hyperlink r:id="rId53">
        <w:r>
          <w:rPr>
            <w:color w:val="0000FF"/>
          </w:rPr>
          <w:t>N 217</w:t>
        </w:r>
      </w:hyperlink>
      <w:r>
        <w:t xml:space="preserve">, от 25.01.2024 </w:t>
      </w:r>
      <w:hyperlink r:id="rId54">
        <w:r>
          <w:rPr>
            <w:color w:val="0000FF"/>
          </w:rPr>
          <w:t>N 71</w:t>
        </w:r>
      </w:hyperlink>
      <w:r>
        <w:t>)</w:t>
      </w:r>
    </w:p>
    <w:p w:rsidR="0016728C" w:rsidRDefault="0016728C">
      <w:pPr>
        <w:pStyle w:val="ConsPlusNormal"/>
        <w:spacing w:before="220"/>
        <w:ind w:firstLine="540"/>
        <w:jc w:val="both"/>
      </w:pPr>
      <w:bookmarkStart w:id="10" w:name="P79"/>
      <w:bookmarkEnd w:id="10"/>
      <w:r>
        <w:t xml:space="preserve">заявление лица, замещающего государственную должность Российской Федерации и (или) должность федеральной государственной службы либо одну из должностей, указанных в </w:t>
      </w:r>
      <w:hyperlink w:anchor="P57">
        <w:r>
          <w:rPr>
            <w:color w:val="0000FF"/>
          </w:rPr>
          <w:t>подпункте "а(1)" пункта 1</w:t>
        </w:r>
      </w:hyperlink>
      <w:r>
        <w:t xml:space="preserve"> настоящего Положения, о невозможности выполнить требования Федерального </w:t>
      </w:r>
      <w:hyperlink r:id="rId55">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в соответствии с законодательством данного иностранного государства, либо в связи с иными обстоятельствами, не зависящими от его воли или воли его супруги (супруга) и несовершеннолетних детей;</w:t>
      </w:r>
    </w:p>
    <w:p w:rsidR="0016728C" w:rsidRDefault="0016728C">
      <w:pPr>
        <w:pStyle w:val="ConsPlusNormal"/>
        <w:jc w:val="both"/>
      </w:pPr>
      <w:r>
        <w:t xml:space="preserve">(в ред. </w:t>
      </w:r>
      <w:hyperlink r:id="rId56">
        <w:r>
          <w:rPr>
            <w:color w:val="0000FF"/>
          </w:rPr>
          <w:t>Указа</w:t>
        </w:r>
      </w:hyperlink>
      <w:r>
        <w:t xml:space="preserve"> Президента РФ от 25.01.2024 N 71)</w:t>
      </w:r>
    </w:p>
    <w:p w:rsidR="0016728C" w:rsidRDefault="0016728C">
      <w:pPr>
        <w:pStyle w:val="ConsPlusNormal"/>
        <w:spacing w:before="220"/>
        <w:ind w:firstLine="540"/>
        <w:jc w:val="both"/>
      </w:pPr>
      <w:bookmarkStart w:id="11" w:name="P81"/>
      <w:bookmarkEnd w:id="11"/>
      <w: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6728C" w:rsidRDefault="0016728C">
      <w:pPr>
        <w:pStyle w:val="ConsPlusNormal"/>
        <w:jc w:val="both"/>
      </w:pPr>
      <w:r>
        <w:t xml:space="preserve">(абзац введен </w:t>
      </w:r>
      <w:hyperlink r:id="rId57">
        <w:r>
          <w:rPr>
            <w:color w:val="0000FF"/>
          </w:rPr>
          <w:t>Указом</w:t>
        </w:r>
      </w:hyperlink>
      <w:r>
        <w:t xml:space="preserve"> Президента РФ от 22.12.2015 N 650)</w:t>
      </w:r>
    </w:p>
    <w:p w:rsidR="0016728C" w:rsidRDefault="0016728C">
      <w:pPr>
        <w:pStyle w:val="ConsPlusNormal"/>
        <w:spacing w:before="220"/>
        <w:ind w:firstLine="540"/>
        <w:jc w:val="both"/>
      </w:pPr>
      <w:bookmarkStart w:id="12" w:name="P83"/>
      <w:bookmarkEnd w:id="12"/>
      <w:r>
        <w:lastRenderedPageBreak/>
        <w:t xml:space="preserve">поданное в соответствии с </w:t>
      </w:r>
      <w:hyperlink r:id="rId58">
        <w:r>
          <w:rPr>
            <w:color w:val="0000FF"/>
          </w:rPr>
          <w:t>частью 6 статьи 13</w:t>
        </w:r>
      </w:hyperlink>
      <w:r>
        <w:t xml:space="preserve"> Федерального закона от 25 декабря 2008 г. N 273-ФЗ "О противодействии коррупции" уведомление лица, замещающего государственную должность Российской Федерации и (или) должность федеральной государственной службы либо одну из должностей, указанных в </w:t>
      </w:r>
      <w:hyperlink w:anchor="P57">
        <w:r>
          <w:rPr>
            <w:color w:val="0000FF"/>
          </w:rPr>
          <w:t>подпунктах "а(1)"</w:t>
        </w:r>
      </w:hyperlink>
      <w:r>
        <w:t xml:space="preserve">, </w:t>
      </w:r>
      <w:hyperlink w:anchor="P63">
        <w:r>
          <w:rPr>
            <w:color w:val="0000FF"/>
          </w:rPr>
          <w:t>"г"</w:t>
        </w:r>
      </w:hyperlink>
      <w:r>
        <w:t xml:space="preserve"> и </w:t>
      </w:r>
      <w:hyperlink w:anchor="P65">
        <w:r>
          <w:rPr>
            <w:color w:val="0000FF"/>
          </w:rPr>
          <w:t>"д" пункта 1</w:t>
        </w:r>
      </w:hyperlink>
      <w:r>
        <w:t xml:space="preserve"> настоящего Положения, 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w:t>
      </w:r>
    </w:p>
    <w:p w:rsidR="0016728C" w:rsidRDefault="0016728C">
      <w:pPr>
        <w:pStyle w:val="ConsPlusNormal"/>
        <w:jc w:val="both"/>
      </w:pPr>
      <w:r>
        <w:t xml:space="preserve">(абзац введен </w:t>
      </w:r>
      <w:hyperlink r:id="rId59">
        <w:r>
          <w:rPr>
            <w:color w:val="0000FF"/>
          </w:rPr>
          <w:t>Указом</w:t>
        </w:r>
      </w:hyperlink>
      <w:r>
        <w:t xml:space="preserve"> Президента РФ от 25.01.2024 N 71)</w:t>
      </w:r>
    </w:p>
    <w:p w:rsidR="0016728C" w:rsidRDefault="0016728C">
      <w:pPr>
        <w:pStyle w:val="ConsPlusNormal"/>
        <w:spacing w:before="220"/>
        <w:ind w:firstLine="540"/>
        <w:jc w:val="both"/>
      </w:pPr>
      <w:bookmarkStart w:id="13" w:name="P85"/>
      <w:bookmarkEnd w:id="13"/>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16728C" w:rsidRDefault="0016728C">
      <w:pPr>
        <w:pStyle w:val="ConsPlusNormal"/>
        <w:jc w:val="both"/>
      </w:pPr>
      <w:r>
        <w:t xml:space="preserve">(пп. "в" введен </w:t>
      </w:r>
      <w:hyperlink r:id="rId60">
        <w:r>
          <w:rPr>
            <w:color w:val="0000FF"/>
          </w:rPr>
          <w:t>Указом</w:t>
        </w:r>
      </w:hyperlink>
      <w:r>
        <w:t xml:space="preserve"> Президента РФ от 22.12.2015 N 650)</w:t>
      </w:r>
    </w:p>
    <w:p w:rsidR="0016728C" w:rsidRDefault="0016728C">
      <w:pPr>
        <w:pStyle w:val="ConsPlusNormal"/>
        <w:spacing w:before="220"/>
        <w:ind w:firstLine="540"/>
        <w:jc w:val="both"/>
      </w:pPr>
      <w:bookmarkStart w:id="14" w:name="P87"/>
      <w:bookmarkEnd w:id="14"/>
      <w:r>
        <w:t xml:space="preserve">г) поступившее в соответствии с </w:t>
      </w:r>
      <w:hyperlink r:id="rId61">
        <w:r>
          <w:rPr>
            <w:color w:val="0000FF"/>
          </w:rPr>
          <w:t>частью 4 статьи 12</w:t>
        </w:r>
      </w:hyperlink>
      <w:r>
        <w:t xml:space="preserve"> Федерального закона от 25 декабря 2008 г. N 273-ФЗ "О противодействии коррупции" и </w:t>
      </w:r>
      <w:hyperlink r:id="rId62">
        <w:r>
          <w:rPr>
            <w:color w:val="0000FF"/>
          </w:rPr>
          <w:t>статьей 64.1</w:t>
        </w:r>
      </w:hyperlink>
      <w:r>
        <w:t xml:space="preserve">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служебные обязанности, исполняемые во время замещения должности федеральной государственной службы, при условии, что указанному гражданину президиумом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президиумом не рассматривался.</w:t>
      </w:r>
    </w:p>
    <w:p w:rsidR="0016728C" w:rsidRDefault="0016728C">
      <w:pPr>
        <w:pStyle w:val="ConsPlusNormal"/>
        <w:jc w:val="both"/>
      </w:pPr>
      <w:r>
        <w:t xml:space="preserve">(пп. "г" в ред. </w:t>
      </w:r>
      <w:hyperlink r:id="rId63">
        <w:r>
          <w:rPr>
            <w:color w:val="0000FF"/>
          </w:rPr>
          <w:t>Указа</w:t>
        </w:r>
      </w:hyperlink>
      <w:r>
        <w:t xml:space="preserve"> Президента РФ от 25.01.2024 N 71)</w:t>
      </w:r>
    </w:p>
    <w:p w:rsidR="0016728C" w:rsidRDefault="0016728C">
      <w:pPr>
        <w:pStyle w:val="ConsPlusNormal"/>
        <w:spacing w:before="220"/>
        <w:ind w:firstLine="540"/>
        <w:jc w:val="both"/>
      </w:pPr>
      <w:bookmarkStart w:id="15" w:name="P89"/>
      <w:bookmarkEnd w:id="15"/>
      <w:r>
        <w:t xml:space="preserve">3. Обращения, заявления, уведомления, указанные в </w:t>
      </w:r>
      <w:hyperlink w:anchor="P73">
        <w:r>
          <w:rPr>
            <w:color w:val="0000FF"/>
          </w:rPr>
          <w:t>подпункте "б" пункта 2</w:t>
        </w:r>
      </w:hyperlink>
      <w:r>
        <w:t xml:space="preserve"> настоящего Положения, подаются на имя начальника Управления Президента Российской Федерации по вопросам государственной службы, кадров и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16728C" w:rsidRDefault="0016728C">
      <w:pPr>
        <w:pStyle w:val="ConsPlusNormal"/>
        <w:jc w:val="both"/>
      </w:pPr>
      <w:r>
        <w:t xml:space="preserve">(в ред. </w:t>
      </w:r>
      <w:hyperlink r:id="rId64">
        <w:r>
          <w:rPr>
            <w:color w:val="0000FF"/>
          </w:rPr>
          <w:t>Указа</w:t>
        </w:r>
      </w:hyperlink>
      <w:r>
        <w:t xml:space="preserve"> Президента РФ от 26.06.2023 N 474)</w:t>
      </w:r>
    </w:p>
    <w:p w:rsidR="0016728C" w:rsidRDefault="0016728C">
      <w:pPr>
        <w:pStyle w:val="ConsPlusNormal"/>
        <w:spacing w:before="220"/>
        <w:ind w:firstLine="540"/>
        <w:jc w:val="both"/>
      </w:pPr>
      <w:r>
        <w:t xml:space="preserve">В обращении, предусмотренном </w:t>
      </w:r>
      <w:hyperlink w:anchor="P75">
        <w:r>
          <w:rPr>
            <w:color w:val="0000FF"/>
          </w:rPr>
          <w:t>абзацем вторым подпункта "б" пункта 2</w:t>
        </w:r>
      </w:hyperlink>
      <w:r>
        <w:t xml:space="preserve"> настоящего Положения, указываются фамилия, имя, отчество гражданина, дата его рождения, замещаемые должности в течение последних двух лет до увольнения с федеральной государственной службы, наименование, местонахождение коммерческой или некоммерческой организации, характер ее деятельности, служебные обязанности, исполняемые гражданином во время замещения им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16728C" w:rsidRDefault="0016728C">
      <w:pPr>
        <w:pStyle w:val="ConsPlusNormal"/>
        <w:jc w:val="both"/>
      </w:pPr>
      <w:r>
        <w:t xml:space="preserve">(в ред. </w:t>
      </w:r>
      <w:hyperlink r:id="rId65">
        <w:r>
          <w:rPr>
            <w:color w:val="0000FF"/>
          </w:rPr>
          <w:t>Указа</w:t>
        </w:r>
      </w:hyperlink>
      <w:r>
        <w:t xml:space="preserve"> Президента РФ от 25.01.2024 N 71)</w:t>
      </w:r>
    </w:p>
    <w:p w:rsidR="0016728C" w:rsidRDefault="0016728C">
      <w:pPr>
        <w:pStyle w:val="ConsPlusNormal"/>
        <w:spacing w:before="220"/>
        <w:ind w:firstLine="540"/>
        <w:jc w:val="both"/>
      </w:pPr>
      <w:r>
        <w:t xml:space="preserve">Заявление, указанное в </w:t>
      </w:r>
      <w:hyperlink w:anchor="P77">
        <w:r>
          <w:rPr>
            <w:color w:val="0000FF"/>
          </w:rPr>
          <w:t>абзаце третьем подпункта "б" пункта 2</w:t>
        </w:r>
      </w:hyperlink>
      <w: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16728C" w:rsidRDefault="0016728C">
      <w:pPr>
        <w:pStyle w:val="ConsPlusNormal"/>
        <w:spacing w:before="220"/>
        <w:ind w:firstLine="540"/>
        <w:jc w:val="both"/>
      </w:pPr>
      <w:bookmarkStart w:id="16" w:name="P94"/>
      <w:bookmarkEnd w:id="16"/>
      <w:r>
        <w:t xml:space="preserve">В Управлении Президента Российской Федерации по вопросам государственной службы, </w:t>
      </w:r>
      <w:r>
        <w:lastRenderedPageBreak/>
        <w:t xml:space="preserve">кадров и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w:t>
      </w:r>
      <w:hyperlink w:anchor="P73">
        <w:r>
          <w:rPr>
            <w:color w:val="0000FF"/>
          </w:rPr>
          <w:t>подпунктах "б"</w:t>
        </w:r>
      </w:hyperlink>
      <w:r>
        <w:t xml:space="preserve"> - </w:t>
      </w:r>
      <w:hyperlink w:anchor="P87">
        <w:r>
          <w:rPr>
            <w:color w:val="0000FF"/>
          </w:rPr>
          <w:t>"г" пункта 2</w:t>
        </w:r>
      </w:hyperlink>
      <w:r>
        <w:t xml:space="preserve"> настоящего Положения, и по результатам их рассмотрения на каждое из них подготавливается мотивированное заключение.</w:t>
      </w:r>
    </w:p>
    <w:p w:rsidR="0016728C" w:rsidRDefault="0016728C">
      <w:pPr>
        <w:pStyle w:val="ConsPlusNormal"/>
        <w:jc w:val="both"/>
      </w:pPr>
      <w:r>
        <w:t xml:space="preserve">(в ред. Указов Президента РФ от 19.09.2017 </w:t>
      </w:r>
      <w:hyperlink r:id="rId66">
        <w:r>
          <w:rPr>
            <w:color w:val="0000FF"/>
          </w:rPr>
          <w:t>N 431</w:t>
        </w:r>
      </w:hyperlink>
      <w:r>
        <w:t xml:space="preserve">, от 26.06.2023 </w:t>
      </w:r>
      <w:hyperlink r:id="rId67">
        <w:r>
          <w:rPr>
            <w:color w:val="0000FF"/>
          </w:rPr>
          <w:t>N 474</w:t>
        </w:r>
      </w:hyperlink>
      <w:r>
        <w:t>)</w:t>
      </w:r>
    </w:p>
    <w:p w:rsidR="0016728C" w:rsidRDefault="0016728C">
      <w:pPr>
        <w:pStyle w:val="ConsPlusNormal"/>
        <w:jc w:val="both"/>
      </w:pPr>
      <w:r>
        <w:t xml:space="preserve">(п. 3 в ред. </w:t>
      </w:r>
      <w:hyperlink r:id="rId68">
        <w:r>
          <w:rPr>
            <w:color w:val="0000FF"/>
          </w:rPr>
          <w:t>Указа</w:t>
        </w:r>
      </w:hyperlink>
      <w:r>
        <w:t xml:space="preserve"> Президента РФ от 22.12.2015 N 650)</w:t>
      </w:r>
    </w:p>
    <w:p w:rsidR="0016728C" w:rsidRDefault="0016728C">
      <w:pPr>
        <w:pStyle w:val="ConsPlusNormal"/>
        <w:spacing w:before="220"/>
        <w:ind w:firstLine="540"/>
        <w:jc w:val="both"/>
      </w:pPr>
      <w:r>
        <w:t xml:space="preserve">3(1). При подготовке предусмотренного </w:t>
      </w:r>
      <w:hyperlink w:anchor="P89">
        <w:r>
          <w:rPr>
            <w:color w:val="0000FF"/>
          </w:rPr>
          <w:t>пунктом 3</w:t>
        </w:r>
      </w:hyperlink>
      <w:r>
        <w:t xml:space="preserve"> настоящего Положения мотивированного заключения должностные лица Управления Президента Российской Федерации по вопросам государственной службы, кадров и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w:t>
      </w:r>
      <w:hyperlink w:anchor="P73">
        <w:r>
          <w:rPr>
            <w:color w:val="0000FF"/>
          </w:rPr>
          <w:t>подпунктами "б"</w:t>
        </w:r>
      </w:hyperlink>
      <w:r>
        <w:t xml:space="preserve"> и </w:t>
      </w:r>
      <w:hyperlink w:anchor="P85">
        <w:r>
          <w:rPr>
            <w:color w:val="0000FF"/>
          </w:rPr>
          <w:t>"в" пункта 2</w:t>
        </w:r>
      </w:hyperlink>
      <w:r>
        <w:t xml:space="preserve"> настоящего Положения обращения, заявления или уведомления, и от лиц, в отношении которых в соответствии с </w:t>
      </w:r>
      <w:hyperlink w:anchor="P87">
        <w:r>
          <w:rPr>
            <w:color w:val="0000FF"/>
          </w:rPr>
          <w:t>подпунктом "г" пункта 2</w:t>
        </w:r>
      </w:hyperlink>
      <w:r>
        <w:t xml:space="preserve"> настоящего Положения представлены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w:t>
      </w:r>
    </w:p>
    <w:p w:rsidR="0016728C" w:rsidRDefault="0016728C">
      <w:pPr>
        <w:pStyle w:val="ConsPlusNormal"/>
        <w:jc w:val="both"/>
      </w:pPr>
      <w:r>
        <w:t xml:space="preserve">(в ред. Указов Президента РФ от 19.09.2017 </w:t>
      </w:r>
      <w:hyperlink r:id="rId69">
        <w:r>
          <w:rPr>
            <w:color w:val="0000FF"/>
          </w:rPr>
          <w:t>N 431</w:t>
        </w:r>
      </w:hyperlink>
      <w:r>
        <w:t xml:space="preserve">, от 25.04.2022 </w:t>
      </w:r>
      <w:hyperlink r:id="rId70">
        <w:r>
          <w:rPr>
            <w:color w:val="0000FF"/>
          </w:rPr>
          <w:t>N 232</w:t>
        </w:r>
      </w:hyperlink>
      <w:r>
        <w:t xml:space="preserve">, от 26.06.2023 </w:t>
      </w:r>
      <w:hyperlink r:id="rId71">
        <w:r>
          <w:rPr>
            <w:color w:val="0000FF"/>
          </w:rPr>
          <w:t>N 474</w:t>
        </w:r>
      </w:hyperlink>
      <w:r>
        <w:t>)</w:t>
      </w:r>
    </w:p>
    <w:p w:rsidR="0016728C" w:rsidRDefault="0016728C">
      <w:pPr>
        <w:pStyle w:val="ConsPlusNormal"/>
        <w:spacing w:before="220"/>
        <w:ind w:firstLine="540"/>
        <w:jc w:val="both"/>
      </w:pPr>
      <w:r>
        <w:t>Обращение, заявление или уведомление, а также заключение и другие материалы в течение 30 дней со дня поступления обращения, заявления или уведомления представляются председателю президиума.</w:t>
      </w:r>
    </w:p>
    <w:p w:rsidR="0016728C" w:rsidRDefault="0016728C">
      <w:pPr>
        <w:pStyle w:val="ConsPlusNormal"/>
        <w:jc w:val="both"/>
      </w:pPr>
      <w:r>
        <w:t xml:space="preserve">(в ред. </w:t>
      </w:r>
      <w:hyperlink r:id="rId72">
        <w:r>
          <w:rPr>
            <w:color w:val="0000FF"/>
          </w:rPr>
          <w:t>Указа</w:t>
        </w:r>
      </w:hyperlink>
      <w:r>
        <w:t xml:space="preserve"> Президента РФ от 19.09.2017 N 431)</w:t>
      </w:r>
    </w:p>
    <w:p w:rsidR="0016728C" w:rsidRDefault="0016728C">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60 дней со дня поступления обращения, заявления или уведомления. Указанный срок может быть продлен, но не более чем на 30 дней.</w:t>
      </w:r>
    </w:p>
    <w:p w:rsidR="0016728C" w:rsidRDefault="0016728C">
      <w:pPr>
        <w:pStyle w:val="ConsPlusNormal"/>
        <w:jc w:val="both"/>
      </w:pPr>
      <w:r>
        <w:t xml:space="preserve">(в ред. </w:t>
      </w:r>
      <w:hyperlink r:id="rId73">
        <w:r>
          <w:rPr>
            <w:color w:val="0000FF"/>
          </w:rPr>
          <w:t>Указа</w:t>
        </w:r>
      </w:hyperlink>
      <w:r>
        <w:t xml:space="preserve"> Президента РФ от 19.09.2017 N 431)</w:t>
      </w:r>
    </w:p>
    <w:p w:rsidR="0016728C" w:rsidRDefault="0016728C">
      <w:pPr>
        <w:pStyle w:val="ConsPlusNormal"/>
        <w:jc w:val="both"/>
      </w:pPr>
      <w:r>
        <w:t xml:space="preserve">(п. 3(1) введен </w:t>
      </w:r>
      <w:hyperlink r:id="rId74">
        <w:r>
          <w:rPr>
            <w:color w:val="0000FF"/>
          </w:rPr>
          <w:t>Указом</w:t>
        </w:r>
      </w:hyperlink>
      <w:r>
        <w:t xml:space="preserve"> Президента РФ от 22.12.2015 N 650)</w:t>
      </w:r>
    </w:p>
    <w:p w:rsidR="0016728C" w:rsidRDefault="0016728C">
      <w:pPr>
        <w:pStyle w:val="ConsPlusNormal"/>
        <w:spacing w:before="220"/>
        <w:ind w:firstLine="540"/>
        <w:jc w:val="both"/>
      </w:pPr>
      <w:r>
        <w:t xml:space="preserve">3(2). Мотивированное заключение, предусмотренное </w:t>
      </w:r>
      <w:hyperlink w:anchor="P94">
        <w:r>
          <w:rPr>
            <w:color w:val="0000FF"/>
          </w:rPr>
          <w:t>абзацем четвертым пункта 3</w:t>
        </w:r>
      </w:hyperlink>
      <w:r>
        <w:t xml:space="preserve"> настоящего Положения, должно содержать:</w:t>
      </w:r>
    </w:p>
    <w:p w:rsidR="0016728C" w:rsidRDefault="0016728C">
      <w:pPr>
        <w:pStyle w:val="ConsPlusNormal"/>
        <w:spacing w:before="220"/>
        <w:ind w:firstLine="540"/>
        <w:jc w:val="both"/>
      </w:pPr>
      <w:r>
        <w:t xml:space="preserve">а) информацию, изложенную в обращениях, заявлениях и уведомлениях, указанных в </w:t>
      </w:r>
      <w:hyperlink w:anchor="P73">
        <w:r>
          <w:rPr>
            <w:color w:val="0000FF"/>
          </w:rPr>
          <w:t>подпунктах "б"</w:t>
        </w:r>
      </w:hyperlink>
      <w:r>
        <w:t xml:space="preserve"> - </w:t>
      </w:r>
      <w:hyperlink w:anchor="P87">
        <w:r>
          <w:rPr>
            <w:color w:val="0000FF"/>
          </w:rPr>
          <w:t>"г" пункта 2</w:t>
        </w:r>
      </w:hyperlink>
      <w:r>
        <w:t xml:space="preserve"> настоящего Положения;</w:t>
      </w:r>
    </w:p>
    <w:p w:rsidR="0016728C" w:rsidRDefault="0016728C">
      <w:pPr>
        <w:pStyle w:val="ConsPlusNormal"/>
        <w:spacing w:before="220"/>
        <w:ind w:firstLine="540"/>
        <w:jc w:val="both"/>
      </w:pPr>
      <w:r>
        <w:t>б)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16728C" w:rsidRDefault="0016728C">
      <w:pPr>
        <w:pStyle w:val="ConsPlusNormal"/>
        <w:spacing w:before="220"/>
        <w:ind w:firstLine="540"/>
        <w:jc w:val="both"/>
      </w:pPr>
      <w:r>
        <w:t xml:space="preserve">в) мотивированный вывод по результатам предварительного рассмотрения обращений, заявлений и уведомлений, указанных в </w:t>
      </w:r>
      <w:hyperlink w:anchor="P73">
        <w:r>
          <w:rPr>
            <w:color w:val="0000FF"/>
          </w:rPr>
          <w:t>подпунктах "б"</w:t>
        </w:r>
      </w:hyperlink>
      <w:r>
        <w:t xml:space="preserve"> - </w:t>
      </w:r>
      <w:hyperlink w:anchor="P87">
        <w:r>
          <w:rPr>
            <w:color w:val="0000FF"/>
          </w:rPr>
          <w:t>"г" пункта 2</w:t>
        </w:r>
      </w:hyperlink>
      <w:r>
        <w:t xml:space="preserve"> настоящего Положения, а также рекомендации для принятия одного из решений в соответствии с </w:t>
      </w:r>
      <w:hyperlink w:anchor="P138">
        <w:r>
          <w:rPr>
            <w:color w:val="0000FF"/>
          </w:rPr>
          <w:t>пунктами 15</w:t>
        </w:r>
      </w:hyperlink>
      <w:r>
        <w:t xml:space="preserve"> - </w:t>
      </w:r>
      <w:hyperlink w:anchor="P158">
        <w:r>
          <w:rPr>
            <w:color w:val="0000FF"/>
          </w:rPr>
          <w:t>16(2)</w:t>
        </w:r>
      </w:hyperlink>
      <w:r>
        <w:t xml:space="preserve"> и </w:t>
      </w:r>
      <w:hyperlink w:anchor="P168">
        <w:r>
          <w:rPr>
            <w:color w:val="0000FF"/>
          </w:rPr>
          <w:t>пунктом 16(4)</w:t>
        </w:r>
      </w:hyperlink>
      <w:r>
        <w:t xml:space="preserve"> настоящего Положения или иного решения.</w:t>
      </w:r>
    </w:p>
    <w:p w:rsidR="0016728C" w:rsidRDefault="0016728C">
      <w:pPr>
        <w:pStyle w:val="ConsPlusNormal"/>
        <w:jc w:val="both"/>
      </w:pPr>
      <w:r>
        <w:t xml:space="preserve">(в ред. </w:t>
      </w:r>
      <w:hyperlink r:id="rId75">
        <w:r>
          <w:rPr>
            <w:color w:val="0000FF"/>
          </w:rPr>
          <w:t>Указа</w:t>
        </w:r>
      </w:hyperlink>
      <w:r>
        <w:t xml:space="preserve"> Президента РФ от 25.01.2024 N 71)</w:t>
      </w:r>
    </w:p>
    <w:p w:rsidR="0016728C" w:rsidRDefault="0016728C">
      <w:pPr>
        <w:pStyle w:val="ConsPlusNormal"/>
        <w:jc w:val="both"/>
      </w:pPr>
      <w:r>
        <w:t xml:space="preserve">(п. 3(2) введен </w:t>
      </w:r>
      <w:hyperlink r:id="rId76">
        <w:r>
          <w:rPr>
            <w:color w:val="0000FF"/>
          </w:rPr>
          <w:t>Указом</w:t>
        </w:r>
      </w:hyperlink>
      <w:r>
        <w:t xml:space="preserve"> Президента РФ от 19.09.2017 N 431)</w:t>
      </w:r>
    </w:p>
    <w:p w:rsidR="0016728C" w:rsidRDefault="0016728C">
      <w:pPr>
        <w:pStyle w:val="ConsPlusNormal"/>
        <w:spacing w:before="220"/>
        <w:ind w:firstLine="540"/>
        <w:jc w:val="both"/>
      </w:pPr>
      <w:r>
        <w:t xml:space="preserve">4. Утратил силу с 22 декабря 2015 года. - </w:t>
      </w:r>
      <w:hyperlink r:id="rId77">
        <w:r>
          <w:rPr>
            <w:color w:val="0000FF"/>
          </w:rPr>
          <w:t>Указ</w:t>
        </w:r>
      </w:hyperlink>
      <w:r>
        <w:t xml:space="preserve"> Президента РФ от 22.12.2015 N 650.</w:t>
      </w:r>
    </w:p>
    <w:p w:rsidR="0016728C" w:rsidRDefault="0016728C">
      <w:pPr>
        <w:pStyle w:val="ConsPlusNormal"/>
        <w:spacing w:before="220"/>
        <w:ind w:firstLine="540"/>
        <w:jc w:val="both"/>
      </w:pPr>
      <w:r>
        <w:t xml:space="preserve">4(1). В случае если в заявлении, указанном в </w:t>
      </w:r>
      <w:hyperlink w:anchor="P77">
        <w:r>
          <w:rPr>
            <w:color w:val="0000FF"/>
          </w:rPr>
          <w:t>абзаце третьем подпункта "б" пункта 2</w:t>
        </w:r>
      </w:hyperlink>
      <w:r>
        <w:t xml:space="preserve"> </w:t>
      </w:r>
      <w:r>
        <w:lastRenderedPageBreak/>
        <w:t xml:space="preserve">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 (или) должность федеральной государственной службы либо одну из должностей, указанных в </w:t>
      </w:r>
      <w:hyperlink w:anchor="P57">
        <w:r>
          <w:rPr>
            <w:color w:val="0000FF"/>
          </w:rPr>
          <w:t>подпунктах "а(1)"</w:t>
        </w:r>
      </w:hyperlink>
      <w:r>
        <w:t xml:space="preserve">, </w:t>
      </w:r>
      <w:hyperlink w:anchor="P63">
        <w:r>
          <w:rPr>
            <w:color w:val="0000FF"/>
          </w:rPr>
          <w:t>"г"</w:t>
        </w:r>
      </w:hyperlink>
      <w:r>
        <w:t xml:space="preserve"> и </w:t>
      </w:r>
      <w:hyperlink w:anchor="P65">
        <w:r>
          <w:rPr>
            <w:color w:val="0000FF"/>
          </w:rPr>
          <w:t>"д" пункта 1</w:t>
        </w:r>
      </w:hyperlink>
      <w:r>
        <w:t xml:space="preserve">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w:t>
      </w:r>
      <w:hyperlink w:anchor="P144">
        <w:r>
          <w:rPr>
            <w:color w:val="0000FF"/>
          </w:rPr>
          <w:t>подпунктом "а" пункта 16</w:t>
        </w:r>
      </w:hyperlink>
      <w:r>
        <w:t xml:space="preserve"> настоящего Положения.</w:t>
      </w:r>
    </w:p>
    <w:p w:rsidR="0016728C" w:rsidRDefault="0016728C">
      <w:pPr>
        <w:pStyle w:val="ConsPlusNormal"/>
        <w:spacing w:before="220"/>
        <w:ind w:firstLine="540"/>
        <w:jc w:val="both"/>
      </w:pPr>
      <w:r>
        <w:t xml:space="preserve">В случае если в заявлении, указанном в </w:t>
      </w:r>
      <w:hyperlink w:anchor="P79">
        <w:r>
          <w:rPr>
            <w:color w:val="0000FF"/>
          </w:rPr>
          <w:t>абзаце четвертом подпункта "б"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78">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w:t>
      </w:r>
      <w:hyperlink w:anchor="P155">
        <w:r>
          <w:rPr>
            <w:color w:val="0000FF"/>
          </w:rPr>
          <w:t>подпунктом "а" пункта 16(1)</w:t>
        </w:r>
      </w:hyperlink>
      <w:r>
        <w:t xml:space="preserve"> настоящего Положения.</w:t>
      </w:r>
    </w:p>
    <w:p w:rsidR="0016728C" w:rsidRDefault="0016728C">
      <w:pPr>
        <w:pStyle w:val="ConsPlusNormal"/>
        <w:spacing w:before="220"/>
        <w:ind w:firstLine="540"/>
        <w:jc w:val="both"/>
      </w:pPr>
      <w:r>
        <w:t xml:space="preserve">В случае если в уведомлении, указанном в </w:t>
      </w:r>
      <w:hyperlink w:anchor="P81">
        <w:r>
          <w:rPr>
            <w:color w:val="0000FF"/>
          </w:rPr>
          <w:t>абзаце пятом подпункта "б"</w:t>
        </w:r>
      </w:hyperlink>
      <w:r>
        <w:t xml:space="preserve"> или </w:t>
      </w:r>
      <w:hyperlink w:anchor="P85">
        <w:r>
          <w:rPr>
            <w:color w:val="0000FF"/>
          </w:rPr>
          <w:t>подпункте "в"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w:t>
      </w:r>
      <w:hyperlink w:anchor="P159">
        <w:r>
          <w:rPr>
            <w:color w:val="0000FF"/>
          </w:rPr>
          <w:t>подпунктом "а" пункта 16(2)</w:t>
        </w:r>
      </w:hyperlink>
      <w:r>
        <w:t xml:space="preserve"> настоящего Положения.</w:t>
      </w:r>
    </w:p>
    <w:p w:rsidR="0016728C" w:rsidRDefault="0016728C">
      <w:pPr>
        <w:pStyle w:val="ConsPlusNormal"/>
        <w:spacing w:before="220"/>
        <w:ind w:firstLine="540"/>
        <w:jc w:val="both"/>
      </w:pPr>
      <w:r>
        <w:t xml:space="preserve">В случае если в уведомлении, указанном в </w:t>
      </w:r>
      <w:hyperlink w:anchor="P83">
        <w:r>
          <w:rPr>
            <w:color w:val="0000FF"/>
          </w:rPr>
          <w:t>абзаце шестом подпункта "б"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имеется причинно-следственная связь между возникновением не зависящих от лица,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интересов, председатель президиума может принять решение, предусмотренное </w:t>
      </w:r>
      <w:hyperlink w:anchor="P169">
        <w:r>
          <w:rPr>
            <w:color w:val="0000FF"/>
          </w:rPr>
          <w:t>подпунктом "а" пункта 16(4)</w:t>
        </w:r>
      </w:hyperlink>
      <w:r>
        <w:t xml:space="preserve"> настоящего Положения.</w:t>
      </w:r>
    </w:p>
    <w:p w:rsidR="0016728C" w:rsidRDefault="0016728C">
      <w:pPr>
        <w:pStyle w:val="ConsPlusNormal"/>
        <w:spacing w:before="220"/>
        <w:ind w:firstLine="540"/>
        <w:jc w:val="both"/>
      </w:pPr>
      <w:r>
        <w:t>По указанию председателя президиума мотивированное заключение и принятое на его основании решение доводятся до сведения членов президиума на ближайшем заседании президиума.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16728C" w:rsidRDefault="0016728C">
      <w:pPr>
        <w:pStyle w:val="ConsPlusNormal"/>
        <w:jc w:val="both"/>
      </w:pPr>
      <w:r>
        <w:t xml:space="preserve">(п. 4(1) в ред. </w:t>
      </w:r>
      <w:hyperlink r:id="rId79">
        <w:r>
          <w:rPr>
            <w:color w:val="0000FF"/>
          </w:rPr>
          <w:t>Указа</w:t>
        </w:r>
      </w:hyperlink>
      <w:r>
        <w:t xml:space="preserve"> Президента РФ от 25.01.2024 N 71)</w:t>
      </w:r>
    </w:p>
    <w:p w:rsidR="0016728C" w:rsidRDefault="0016728C">
      <w:pPr>
        <w:pStyle w:val="ConsPlusNormal"/>
        <w:spacing w:before="220"/>
        <w:ind w:firstLine="540"/>
        <w:jc w:val="both"/>
      </w:pPr>
      <w:r>
        <w:t xml:space="preserve">5. Дата проведения заседания президиума, на котором предусматривается рассмотрение вопросов, указанных в </w:t>
      </w:r>
      <w:hyperlink w:anchor="P67">
        <w:r>
          <w:rPr>
            <w:color w:val="0000FF"/>
          </w:rPr>
          <w:t>пункте 2</w:t>
        </w:r>
      </w:hyperlink>
      <w:r>
        <w:t xml:space="preserve"> настоящего Положения, и место его проведения определяются председателем президиума.</w:t>
      </w:r>
    </w:p>
    <w:p w:rsidR="0016728C" w:rsidRDefault="0016728C">
      <w:pPr>
        <w:pStyle w:val="ConsPlusNormal"/>
        <w:spacing w:before="220"/>
        <w:ind w:firstLine="540"/>
        <w:jc w:val="both"/>
      </w:pPr>
      <w:r>
        <w:t>6. Ответственный секретарь президиума обеспечивает подготовку вопросов, выносимых на заседание президиума, а также организует информирование членов президиума, лица, замещающего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о вопросах, включенных в повестку дня заседания президиума, дате, времени и месте проведения заседания не позднее чем за семь рабочих дней до дня заседания.</w:t>
      </w:r>
    </w:p>
    <w:p w:rsidR="0016728C" w:rsidRDefault="0016728C">
      <w:pPr>
        <w:pStyle w:val="ConsPlusNormal"/>
        <w:jc w:val="both"/>
      </w:pPr>
      <w:r>
        <w:t xml:space="preserve">(в ред. Указов Президента РФ от 13.05.2019 </w:t>
      </w:r>
      <w:hyperlink r:id="rId80">
        <w:r>
          <w:rPr>
            <w:color w:val="0000FF"/>
          </w:rPr>
          <w:t>N 217</w:t>
        </w:r>
      </w:hyperlink>
      <w:r>
        <w:t xml:space="preserve">, от 17.05.2021 </w:t>
      </w:r>
      <w:hyperlink r:id="rId81">
        <w:r>
          <w:rPr>
            <w:color w:val="0000FF"/>
          </w:rPr>
          <w:t>N 285</w:t>
        </w:r>
      </w:hyperlink>
      <w:r>
        <w:t xml:space="preserve">, от 25.01.2024 </w:t>
      </w:r>
      <w:hyperlink r:id="rId82">
        <w:r>
          <w:rPr>
            <w:color w:val="0000FF"/>
          </w:rPr>
          <w:t>N 71</w:t>
        </w:r>
      </w:hyperlink>
      <w:r>
        <w:t>)</w:t>
      </w:r>
    </w:p>
    <w:p w:rsidR="0016728C" w:rsidRDefault="0016728C">
      <w:pPr>
        <w:pStyle w:val="ConsPlusNormal"/>
        <w:spacing w:before="220"/>
        <w:ind w:firstLine="540"/>
        <w:jc w:val="both"/>
      </w:pPr>
      <w:r>
        <w:lastRenderedPageBreak/>
        <w:t>7. Заседание президиума считается правомочным, если на нем присутствует не менее двух третей от общего числа членов президиума.</w:t>
      </w:r>
    </w:p>
    <w:p w:rsidR="0016728C" w:rsidRDefault="0016728C">
      <w:pPr>
        <w:pStyle w:val="ConsPlusNormal"/>
        <w:spacing w:before="220"/>
        <w:ind w:firstLine="540"/>
        <w:jc w:val="both"/>
      </w:pPr>
      <w:r>
        <w:t>8. Все члены президиума при принятии решений обладают равными правами.</w:t>
      </w:r>
    </w:p>
    <w:p w:rsidR="0016728C" w:rsidRDefault="0016728C">
      <w:pPr>
        <w:pStyle w:val="ConsPlusNormal"/>
        <w:spacing w:before="220"/>
        <w:ind w:firstLine="540"/>
        <w:jc w:val="both"/>
      </w:pPr>
      <w:r>
        <w:t xml:space="preserve">9. В случае если на заседании президиума рассматривается вопрос о соблюдении требований к служебному (должностному) поведению и (или) требований об урегулировании конфликта интересов в отношении одного из членов президиума, указанный член президиума не имеет права голоса при принятии решения, предусмотренного </w:t>
      </w:r>
      <w:hyperlink w:anchor="P134">
        <w:r>
          <w:rPr>
            <w:color w:val="0000FF"/>
          </w:rPr>
          <w:t>пунктами 14</w:t>
        </w:r>
      </w:hyperlink>
      <w:r>
        <w:t xml:space="preserve"> - </w:t>
      </w:r>
      <w:hyperlink w:anchor="P172">
        <w:r>
          <w:rPr>
            <w:color w:val="0000FF"/>
          </w:rPr>
          <w:t>17</w:t>
        </w:r>
      </w:hyperlink>
      <w:r>
        <w:t xml:space="preserve"> настоящего Положения.</w:t>
      </w:r>
    </w:p>
    <w:p w:rsidR="0016728C" w:rsidRDefault="0016728C">
      <w:pPr>
        <w:pStyle w:val="ConsPlusNormal"/>
        <w:jc w:val="both"/>
      </w:pPr>
      <w:r>
        <w:t xml:space="preserve">(в ред. </w:t>
      </w:r>
      <w:hyperlink r:id="rId83">
        <w:r>
          <w:rPr>
            <w:color w:val="0000FF"/>
          </w:rPr>
          <w:t>Указа</w:t>
        </w:r>
      </w:hyperlink>
      <w:r>
        <w:t xml:space="preserve"> Президента РФ от 25.01.2024 N 71)</w:t>
      </w:r>
    </w:p>
    <w:p w:rsidR="0016728C" w:rsidRDefault="0016728C">
      <w:pPr>
        <w:pStyle w:val="ConsPlusNormal"/>
        <w:spacing w:before="220"/>
        <w:ind w:firstLine="540"/>
        <w:jc w:val="both"/>
      </w:pPr>
      <w:r>
        <w:t xml:space="preserve">10. Заседание президиума проводится, как правило, в присутствии лица, представившего в соответствии с </w:t>
      </w:r>
      <w:hyperlink w:anchor="P73">
        <w:r>
          <w:rPr>
            <w:color w:val="0000FF"/>
          </w:rPr>
          <w:t>подпунктами "б"</w:t>
        </w:r>
      </w:hyperlink>
      <w:r>
        <w:t xml:space="preserve"> и </w:t>
      </w:r>
      <w:hyperlink w:anchor="P85">
        <w:r>
          <w:rPr>
            <w:color w:val="0000FF"/>
          </w:rPr>
          <w:t>"в" пункта 2</w:t>
        </w:r>
      </w:hyperlink>
      <w:r>
        <w:t xml:space="preserve">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16728C" w:rsidRDefault="0016728C">
      <w:pPr>
        <w:pStyle w:val="ConsPlusNormal"/>
        <w:jc w:val="both"/>
      </w:pPr>
      <w:r>
        <w:t xml:space="preserve">(п. 10 в ред. </w:t>
      </w:r>
      <w:hyperlink r:id="rId84">
        <w:r>
          <w:rPr>
            <w:color w:val="0000FF"/>
          </w:rPr>
          <w:t>Указа</w:t>
        </w:r>
      </w:hyperlink>
      <w:r>
        <w:t xml:space="preserve"> Президента РФ от 22.12.2015 N 650)</w:t>
      </w:r>
    </w:p>
    <w:p w:rsidR="0016728C" w:rsidRDefault="0016728C">
      <w:pPr>
        <w:pStyle w:val="ConsPlusNormal"/>
        <w:spacing w:before="220"/>
        <w:ind w:firstLine="540"/>
        <w:jc w:val="both"/>
      </w:pPr>
      <w:r>
        <w:t xml:space="preserve">10(1). Заседания президиума могут проводиться в отсутствие лица, представившего в соответствии с </w:t>
      </w:r>
      <w:hyperlink w:anchor="P73">
        <w:r>
          <w:rPr>
            <w:color w:val="0000FF"/>
          </w:rPr>
          <w:t>подпунктами "б"</w:t>
        </w:r>
      </w:hyperlink>
      <w:r>
        <w:t xml:space="preserve"> и </w:t>
      </w:r>
      <w:hyperlink w:anchor="P85">
        <w:r>
          <w:rPr>
            <w:color w:val="0000FF"/>
          </w:rPr>
          <w:t>"в" пункта 2</w:t>
        </w:r>
      </w:hyperlink>
      <w:r>
        <w:t xml:space="preserve"> настоящего Положения обращение, заявление или уведомление, в случае:</w:t>
      </w:r>
    </w:p>
    <w:p w:rsidR="0016728C" w:rsidRDefault="0016728C">
      <w:pPr>
        <w:pStyle w:val="ConsPlusNormal"/>
        <w:spacing w:before="22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16728C" w:rsidRDefault="0016728C">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16728C" w:rsidRDefault="0016728C">
      <w:pPr>
        <w:pStyle w:val="ConsPlusNormal"/>
        <w:jc w:val="both"/>
      </w:pPr>
      <w:r>
        <w:t xml:space="preserve">(п. 10(1) введен </w:t>
      </w:r>
      <w:hyperlink r:id="rId85">
        <w:r>
          <w:rPr>
            <w:color w:val="0000FF"/>
          </w:rPr>
          <w:t>Указом</w:t>
        </w:r>
      </w:hyperlink>
      <w:r>
        <w:t xml:space="preserve"> Президента РФ от 22.12.2015 N 650)</w:t>
      </w:r>
    </w:p>
    <w:p w:rsidR="0016728C" w:rsidRDefault="0016728C">
      <w:pPr>
        <w:pStyle w:val="ConsPlusNormal"/>
        <w:spacing w:before="220"/>
        <w:ind w:firstLine="540"/>
        <w:jc w:val="both"/>
      </w:pPr>
      <w:r>
        <w:t>11. На заседание президиума по решению председателя президиума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16728C" w:rsidRDefault="0016728C">
      <w:pPr>
        <w:pStyle w:val="ConsPlusNormal"/>
        <w:spacing w:before="220"/>
        <w:ind w:firstLine="540"/>
        <w:jc w:val="both"/>
      </w:pPr>
      <w:r>
        <w:t>12. На заседании президиума в порядке, определяемом председателем президиума, заслушиваются пояснения лица, замещающего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и рассматриваются материалы, относящиеся к вопросам, включенным в повестку дня заседания. На заседании президиума по ходатайству членов президиума, таких лица либо гражданина могут быть заслушаны иные лица и рассмотрены представленные ими материалы.</w:t>
      </w:r>
    </w:p>
    <w:p w:rsidR="0016728C" w:rsidRDefault="0016728C">
      <w:pPr>
        <w:pStyle w:val="ConsPlusNormal"/>
        <w:jc w:val="both"/>
      </w:pPr>
      <w:r>
        <w:t xml:space="preserve">(п. 12 в ред. </w:t>
      </w:r>
      <w:hyperlink r:id="rId86">
        <w:r>
          <w:rPr>
            <w:color w:val="0000FF"/>
          </w:rPr>
          <w:t>Указа</w:t>
        </w:r>
      </w:hyperlink>
      <w:r>
        <w:t xml:space="preserve"> Президента РФ от 25.01.2024 N 71)</w:t>
      </w:r>
    </w:p>
    <w:p w:rsidR="0016728C" w:rsidRDefault="0016728C">
      <w:pPr>
        <w:pStyle w:val="ConsPlusNormal"/>
        <w:spacing w:before="220"/>
        <w:ind w:firstLine="540"/>
        <w:jc w:val="both"/>
      </w:pPr>
      <w:r>
        <w:t>13. Члены президиума и лица, участвовавшие в его заседании, не вправе разглашать сведения, ставшие им известными в ходе работы президиума.</w:t>
      </w:r>
    </w:p>
    <w:p w:rsidR="0016728C" w:rsidRDefault="0016728C">
      <w:pPr>
        <w:pStyle w:val="ConsPlusNormal"/>
        <w:spacing w:before="220"/>
        <w:ind w:firstLine="540"/>
        <w:jc w:val="both"/>
      </w:pPr>
      <w:bookmarkStart w:id="17" w:name="P134"/>
      <w:bookmarkEnd w:id="17"/>
      <w:r>
        <w:t xml:space="preserve">14. По итогам рассмотрения материалов в соответствии с </w:t>
      </w:r>
      <w:hyperlink w:anchor="P68">
        <w:r>
          <w:rPr>
            <w:color w:val="0000FF"/>
          </w:rPr>
          <w:t>подпунктом "а" пункта 2</w:t>
        </w:r>
      </w:hyperlink>
      <w:r>
        <w:t xml:space="preserve"> настоящего Положения президиум может принять одно из следующих решений:</w:t>
      </w:r>
    </w:p>
    <w:p w:rsidR="0016728C" w:rsidRDefault="0016728C">
      <w:pPr>
        <w:pStyle w:val="ConsPlusNormal"/>
        <w:spacing w:before="220"/>
        <w:ind w:firstLine="540"/>
        <w:jc w:val="both"/>
      </w:pPr>
      <w:r>
        <w:t>а) установить, что в рассматриваемом случае не содержится признаков нарушения лицом, замещающим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требований к служебному (должностному) поведению и (или) требований об урегулировании конфликта интересов;</w:t>
      </w:r>
    </w:p>
    <w:p w:rsidR="0016728C" w:rsidRDefault="0016728C">
      <w:pPr>
        <w:pStyle w:val="ConsPlusNormal"/>
        <w:spacing w:before="220"/>
        <w:ind w:firstLine="540"/>
        <w:jc w:val="both"/>
      </w:pPr>
      <w:r>
        <w:lastRenderedPageBreak/>
        <w:t>б) установить, что в рассматриваемом случае имеются признаки нарушения лицом, замещающим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требований к служебному (должностному) поведению и (или) требований об урегулировании конфликта интересов. В этом случае президиумом готовится доклад Президенту Российской Федерации или Председателю Правительства Российской Федерации и при необходимости уведомляется руководитель федерального государственного органа, в котором осуществляет полномочия и (или) проходит службу лицо, замещающее государственную должность Российской Федерации и (или) должность федеральной государственной службы, уполномоченный Правительством Российской Федерации федеральный орган исполнительной власти по взаимодействию с казачьими обществами или Центральный банк Российской Федерации.</w:t>
      </w:r>
    </w:p>
    <w:p w:rsidR="0016728C" w:rsidRDefault="0016728C">
      <w:pPr>
        <w:pStyle w:val="ConsPlusNormal"/>
        <w:jc w:val="both"/>
      </w:pPr>
      <w:r>
        <w:t xml:space="preserve">(п. 14 в ред. </w:t>
      </w:r>
      <w:hyperlink r:id="rId87">
        <w:r>
          <w:rPr>
            <w:color w:val="0000FF"/>
          </w:rPr>
          <w:t>Указа</w:t>
        </w:r>
      </w:hyperlink>
      <w:r>
        <w:t xml:space="preserve"> Президента РФ от 25.01.2024 N 71)</w:t>
      </w:r>
    </w:p>
    <w:p w:rsidR="0016728C" w:rsidRDefault="0016728C">
      <w:pPr>
        <w:pStyle w:val="ConsPlusNormal"/>
        <w:spacing w:before="220"/>
        <w:ind w:firstLine="540"/>
        <w:jc w:val="both"/>
      </w:pPr>
      <w:bookmarkStart w:id="18" w:name="P138"/>
      <w:bookmarkEnd w:id="18"/>
      <w:r>
        <w:t xml:space="preserve">15. По итогам рассмотрения обращения в соответствии с </w:t>
      </w:r>
      <w:hyperlink w:anchor="P75">
        <w:r>
          <w:rPr>
            <w:color w:val="0000FF"/>
          </w:rPr>
          <w:t>абзацем вторым подпункта "б" пункта 2</w:t>
        </w:r>
      </w:hyperlink>
      <w:r>
        <w:t xml:space="preserve"> настоящего Положения президиум может принять одно из следующих решений:</w:t>
      </w:r>
    </w:p>
    <w:p w:rsidR="0016728C" w:rsidRDefault="0016728C">
      <w:pPr>
        <w:pStyle w:val="ConsPlusNormal"/>
        <w:spacing w:before="220"/>
        <w:ind w:firstLine="540"/>
        <w:jc w:val="both"/>
      </w:pPr>
      <w:r>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служебные обязанности;</w:t>
      </w:r>
    </w:p>
    <w:p w:rsidR="0016728C" w:rsidRDefault="0016728C">
      <w:pPr>
        <w:pStyle w:val="ConsPlusNormal"/>
        <w:jc w:val="both"/>
      </w:pPr>
      <w:r>
        <w:t xml:space="preserve">(в ред. </w:t>
      </w:r>
      <w:hyperlink r:id="rId88">
        <w:r>
          <w:rPr>
            <w:color w:val="0000FF"/>
          </w:rPr>
          <w:t>Указа</w:t>
        </w:r>
      </w:hyperlink>
      <w:r>
        <w:t xml:space="preserve"> Президента РФ от 25.01.2024 N 71)</w:t>
      </w:r>
    </w:p>
    <w:p w:rsidR="0016728C" w:rsidRDefault="0016728C">
      <w:pPr>
        <w:pStyle w:val="ConsPlusNormal"/>
        <w:spacing w:before="220"/>
        <w:ind w:firstLine="540"/>
        <w:jc w:val="both"/>
      </w:pPr>
      <w:r>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служебные обязанности, и мотивировать свой отказ.</w:t>
      </w:r>
    </w:p>
    <w:p w:rsidR="0016728C" w:rsidRDefault="0016728C">
      <w:pPr>
        <w:pStyle w:val="ConsPlusNormal"/>
        <w:jc w:val="both"/>
      </w:pPr>
      <w:r>
        <w:t xml:space="preserve">(в ред. </w:t>
      </w:r>
      <w:hyperlink r:id="rId89">
        <w:r>
          <w:rPr>
            <w:color w:val="0000FF"/>
          </w:rPr>
          <w:t>Указа</w:t>
        </w:r>
      </w:hyperlink>
      <w:r>
        <w:t xml:space="preserve"> Президента РФ от 25.01.2024 N 71)</w:t>
      </w:r>
    </w:p>
    <w:p w:rsidR="0016728C" w:rsidRDefault="0016728C">
      <w:pPr>
        <w:pStyle w:val="ConsPlusNormal"/>
        <w:spacing w:before="220"/>
        <w:ind w:firstLine="540"/>
        <w:jc w:val="both"/>
      </w:pPr>
      <w:r>
        <w:t xml:space="preserve">16. По итогам рассмотрения заявления в соответствии с </w:t>
      </w:r>
      <w:hyperlink w:anchor="P77">
        <w:r>
          <w:rPr>
            <w:color w:val="0000FF"/>
          </w:rPr>
          <w:t>абзацем третьим подпункта "б" пункта 2</w:t>
        </w:r>
      </w:hyperlink>
      <w:r>
        <w:t xml:space="preserve"> настоящего Положения президиум может принять одно из следующих решений:</w:t>
      </w:r>
    </w:p>
    <w:p w:rsidR="0016728C" w:rsidRDefault="0016728C">
      <w:pPr>
        <w:pStyle w:val="ConsPlusNormal"/>
        <w:spacing w:before="220"/>
        <w:ind w:firstLine="540"/>
        <w:jc w:val="both"/>
      </w:pPr>
      <w:bookmarkStart w:id="19" w:name="P144"/>
      <w:bookmarkEnd w:id="19"/>
      <w:r>
        <w:t>а) признать, что причина непредставления лицом, замещающим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16728C" w:rsidRDefault="0016728C">
      <w:pPr>
        <w:pStyle w:val="ConsPlusNormal"/>
        <w:jc w:val="both"/>
      </w:pPr>
      <w:r>
        <w:t xml:space="preserve">(в ред. Указов Президента РФ от 13.05.2019 </w:t>
      </w:r>
      <w:hyperlink r:id="rId90">
        <w:r>
          <w:rPr>
            <w:color w:val="0000FF"/>
          </w:rPr>
          <w:t>N 217</w:t>
        </w:r>
      </w:hyperlink>
      <w:r>
        <w:t xml:space="preserve">, от 17.05.2021 </w:t>
      </w:r>
      <w:hyperlink r:id="rId91">
        <w:r>
          <w:rPr>
            <w:color w:val="0000FF"/>
          </w:rPr>
          <w:t>N 285</w:t>
        </w:r>
      </w:hyperlink>
      <w:r>
        <w:t xml:space="preserve">, от 25.01.2024 </w:t>
      </w:r>
      <w:hyperlink r:id="rId92">
        <w:r>
          <w:rPr>
            <w:color w:val="0000FF"/>
          </w:rPr>
          <w:t>N 71</w:t>
        </w:r>
      </w:hyperlink>
      <w:r>
        <w:t>)</w:t>
      </w:r>
    </w:p>
    <w:p w:rsidR="0016728C" w:rsidRDefault="0016728C">
      <w:pPr>
        <w:pStyle w:val="ConsPlusNormal"/>
        <w:spacing w:before="220"/>
        <w:ind w:firstLine="540"/>
        <w:jc w:val="both"/>
      </w:pPr>
      <w:r>
        <w:t>б) признать, что причина непредставления лицом, замещающим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президиум рекомендует лицу, замещающему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принять меры по представлению указанных сведений;</w:t>
      </w:r>
    </w:p>
    <w:p w:rsidR="0016728C" w:rsidRDefault="0016728C">
      <w:pPr>
        <w:pStyle w:val="ConsPlusNormal"/>
        <w:jc w:val="both"/>
      </w:pPr>
      <w:r>
        <w:t xml:space="preserve">(пп. "б" в ред. </w:t>
      </w:r>
      <w:hyperlink r:id="rId93">
        <w:r>
          <w:rPr>
            <w:color w:val="0000FF"/>
          </w:rPr>
          <w:t>Указа</w:t>
        </w:r>
      </w:hyperlink>
      <w:r>
        <w:t xml:space="preserve"> Президента РФ от 25.01.2024 N 71)</w:t>
      </w:r>
    </w:p>
    <w:p w:rsidR="0016728C" w:rsidRDefault="0016728C">
      <w:pPr>
        <w:pStyle w:val="ConsPlusNormal"/>
        <w:spacing w:before="220"/>
        <w:ind w:firstLine="540"/>
        <w:jc w:val="both"/>
      </w:pPr>
      <w:r>
        <w:t xml:space="preserve">в) признать, что причина непредставления лицом, замещающим государственную должность </w:t>
      </w:r>
      <w:r>
        <w:lastRenderedPageBreak/>
        <w:t>Российской Федерации 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президиумом готовится доклад Президенту Российской Федерации или Председателю Правительства Российской Федерации либо уведомляется руководитель федерального государственного органа, в котором осуществляет полномочия и (или) проходит службу лицо, замещающее государственную должность Российской Федерации и (или) должность федеральной государственной службы;</w:t>
      </w:r>
    </w:p>
    <w:p w:rsidR="0016728C" w:rsidRDefault="0016728C">
      <w:pPr>
        <w:pStyle w:val="ConsPlusNormal"/>
        <w:jc w:val="both"/>
      </w:pPr>
      <w:r>
        <w:t xml:space="preserve">(пп. "в" в ред. </w:t>
      </w:r>
      <w:hyperlink r:id="rId94">
        <w:r>
          <w:rPr>
            <w:color w:val="0000FF"/>
          </w:rPr>
          <w:t>Указа</w:t>
        </w:r>
      </w:hyperlink>
      <w:r>
        <w:t xml:space="preserve"> Президента РФ от 25.01.2024 N 71)</w:t>
      </w:r>
    </w:p>
    <w:p w:rsidR="0016728C" w:rsidRDefault="0016728C">
      <w:pPr>
        <w:pStyle w:val="ConsPlusNormal"/>
        <w:spacing w:before="220"/>
        <w:ind w:firstLine="540"/>
        <w:jc w:val="both"/>
      </w:pPr>
      <w:r>
        <w:t>г) признать, что причина непредставления лицом, замещающим должность атамана Всероссийского казачьего общества или войскового казачьего общества,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выписка из решения президиума и соответствующие материалы направляются в Управление Президента Российской Федерации по вопросам государственной службы, кадров и противодействия коррупции, которое уведомляет уполномоченный Правительством Российской Федерации федеральный орган исполнительной власти по взаимодействию с казачьими обществами о необходимости подготовки представления о досрочном освобождении от должности атамана Всероссийского казачьего общества либо о досрочном прекращении полномочий атамана войскового казачьего общества;</w:t>
      </w:r>
    </w:p>
    <w:p w:rsidR="0016728C" w:rsidRDefault="0016728C">
      <w:pPr>
        <w:pStyle w:val="ConsPlusNormal"/>
        <w:jc w:val="both"/>
      </w:pPr>
      <w:r>
        <w:t xml:space="preserve">(в ред. Указов Президента РФ от 17.05.2021 </w:t>
      </w:r>
      <w:hyperlink r:id="rId95">
        <w:r>
          <w:rPr>
            <w:color w:val="0000FF"/>
          </w:rPr>
          <w:t>N 285</w:t>
        </w:r>
      </w:hyperlink>
      <w:r>
        <w:t xml:space="preserve">, от 26.06.2023 </w:t>
      </w:r>
      <w:hyperlink r:id="rId96">
        <w:r>
          <w:rPr>
            <w:color w:val="0000FF"/>
          </w:rPr>
          <w:t>N 474</w:t>
        </w:r>
      </w:hyperlink>
      <w:r>
        <w:t>)</w:t>
      </w:r>
    </w:p>
    <w:p w:rsidR="0016728C" w:rsidRDefault="0016728C">
      <w:pPr>
        <w:pStyle w:val="ConsPlusNormal"/>
        <w:spacing w:before="220"/>
        <w:ind w:firstLine="540"/>
        <w:jc w:val="both"/>
      </w:pPr>
      <w:r>
        <w:t>д) признать, что причина непредставления лицом, замещающим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выписка из решения президиума и соответствующие материалы направляются в Управление Президента Российской Федерации по вопросам государственной службы, кадров и противодействия коррупции, которое уведомляет Центральный банк Российской Федерации о нарушении лицом, замещающим должность главного финансового уполномоченного, требований законодательства о противодействии коррупции.</w:t>
      </w:r>
    </w:p>
    <w:p w:rsidR="0016728C" w:rsidRDefault="0016728C">
      <w:pPr>
        <w:pStyle w:val="ConsPlusNormal"/>
        <w:jc w:val="both"/>
      </w:pPr>
      <w:r>
        <w:t xml:space="preserve">(пп. "д" введен </w:t>
      </w:r>
      <w:hyperlink r:id="rId97">
        <w:r>
          <w:rPr>
            <w:color w:val="0000FF"/>
          </w:rPr>
          <w:t>Указом</w:t>
        </w:r>
      </w:hyperlink>
      <w:r>
        <w:t xml:space="preserve"> Президента РФ от 13.05.2019 N 217; в ред. </w:t>
      </w:r>
      <w:hyperlink r:id="rId98">
        <w:r>
          <w:rPr>
            <w:color w:val="0000FF"/>
          </w:rPr>
          <w:t>Указа</w:t>
        </w:r>
      </w:hyperlink>
      <w:r>
        <w:t xml:space="preserve"> Президента РФ от 26.06.2023 N 474)</w:t>
      </w:r>
    </w:p>
    <w:p w:rsidR="0016728C" w:rsidRDefault="0016728C">
      <w:pPr>
        <w:pStyle w:val="ConsPlusNormal"/>
        <w:spacing w:before="220"/>
        <w:ind w:firstLine="540"/>
        <w:jc w:val="both"/>
      </w:pPr>
      <w:r>
        <w:t xml:space="preserve">16(1). По итогам рассмотрения заявления, указанного в </w:t>
      </w:r>
      <w:hyperlink w:anchor="P79">
        <w:r>
          <w:rPr>
            <w:color w:val="0000FF"/>
          </w:rPr>
          <w:t>абзаце четвертом подпункта "б" пункта 2</w:t>
        </w:r>
      </w:hyperlink>
      <w:r>
        <w:t xml:space="preserve"> настоящего Положения, президиум может принять одно из следующих решений:</w:t>
      </w:r>
    </w:p>
    <w:p w:rsidR="0016728C" w:rsidRDefault="0016728C">
      <w:pPr>
        <w:pStyle w:val="ConsPlusNormal"/>
        <w:spacing w:before="220"/>
        <w:ind w:firstLine="540"/>
        <w:jc w:val="both"/>
      </w:pPr>
      <w:bookmarkStart w:id="20" w:name="P155"/>
      <w:bookmarkEnd w:id="20"/>
      <w:r>
        <w:t xml:space="preserve">а) признать, что обстоятельства, препятствующие выполнению лицом, замещающим государственную должность Российской Федерации и (или) должность федеральной государственной службы либо одну из должностей, указанных в </w:t>
      </w:r>
      <w:hyperlink w:anchor="P57">
        <w:r>
          <w:rPr>
            <w:color w:val="0000FF"/>
          </w:rPr>
          <w:t>подпункте "а(1)" пункта 1</w:t>
        </w:r>
      </w:hyperlink>
      <w:r>
        <w:t xml:space="preserve"> настоящего Положения, требований Федерального </w:t>
      </w:r>
      <w:hyperlink r:id="rId99">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16728C" w:rsidRDefault="0016728C">
      <w:pPr>
        <w:pStyle w:val="ConsPlusNormal"/>
        <w:spacing w:before="220"/>
        <w:ind w:firstLine="540"/>
        <w:jc w:val="both"/>
      </w:pPr>
      <w:r>
        <w:t xml:space="preserve">б) признать, что обстоятельства, препятствующие выполнению лицом, замещающим государственную должность Российской Федерации и (или) должность федеральной государственной службы либо одну из должностей, указанных в </w:t>
      </w:r>
      <w:hyperlink w:anchor="P57">
        <w:r>
          <w:rPr>
            <w:color w:val="0000FF"/>
          </w:rPr>
          <w:t>подпункте "а(1)" пункта 1</w:t>
        </w:r>
      </w:hyperlink>
      <w:r>
        <w:t xml:space="preserve"> настоящего Положения, требований Федерального </w:t>
      </w:r>
      <w:hyperlink r:id="rId100">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w:t>
      </w:r>
      <w:r>
        <w:lastRenderedPageBreak/>
        <w:t xml:space="preserve">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осуществляет полномочия и (или) проходит службу лицо, замещающее государственную должность Российской Федерации и (или) должность федеральной государственной службы, либо руководителя организации, в которой лицо замещает одну из должностей, указанных в </w:t>
      </w:r>
      <w:hyperlink w:anchor="P57">
        <w:r>
          <w:rPr>
            <w:color w:val="0000FF"/>
          </w:rPr>
          <w:t>подпункте "а(1)" пункта 1</w:t>
        </w:r>
      </w:hyperlink>
      <w:r>
        <w:t xml:space="preserve"> настоящего Положения.</w:t>
      </w:r>
    </w:p>
    <w:p w:rsidR="0016728C" w:rsidRDefault="0016728C">
      <w:pPr>
        <w:pStyle w:val="ConsPlusNormal"/>
        <w:jc w:val="both"/>
      </w:pPr>
      <w:r>
        <w:t xml:space="preserve">(п. 16(1) в ред. </w:t>
      </w:r>
      <w:hyperlink r:id="rId101">
        <w:r>
          <w:rPr>
            <w:color w:val="0000FF"/>
          </w:rPr>
          <w:t>Указа</w:t>
        </w:r>
      </w:hyperlink>
      <w:r>
        <w:t xml:space="preserve"> Президента РФ от 25.01.2024 N 71)</w:t>
      </w:r>
    </w:p>
    <w:p w:rsidR="0016728C" w:rsidRDefault="0016728C">
      <w:pPr>
        <w:pStyle w:val="ConsPlusNormal"/>
        <w:spacing w:before="220"/>
        <w:ind w:firstLine="540"/>
        <w:jc w:val="both"/>
      </w:pPr>
      <w:bookmarkStart w:id="21" w:name="P158"/>
      <w:bookmarkEnd w:id="21"/>
      <w:r>
        <w:t xml:space="preserve">16(2). По итогам рассмотрения уведомлений, указанных в </w:t>
      </w:r>
      <w:hyperlink w:anchor="P81">
        <w:r>
          <w:rPr>
            <w:color w:val="0000FF"/>
          </w:rPr>
          <w:t>абзаце пятом подпункта "б"</w:t>
        </w:r>
      </w:hyperlink>
      <w:r>
        <w:t xml:space="preserve"> и </w:t>
      </w:r>
      <w:hyperlink w:anchor="P85">
        <w:r>
          <w:rPr>
            <w:color w:val="0000FF"/>
          </w:rPr>
          <w:t>подпункте "в" пункта 2</w:t>
        </w:r>
      </w:hyperlink>
      <w:r>
        <w:t xml:space="preserve"> настоящего Положения, президиум может принять одно из следующих решений:</w:t>
      </w:r>
    </w:p>
    <w:p w:rsidR="0016728C" w:rsidRDefault="0016728C">
      <w:pPr>
        <w:pStyle w:val="ConsPlusNormal"/>
        <w:spacing w:before="220"/>
        <w:ind w:firstLine="540"/>
        <w:jc w:val="both"/>
      </w:pPr>
      <w:bookmarkStart w:id="22" w:name="P159"/>
      <w:bookmarkEnd w:id="22"/>
      <w:r>
        <w:t>а) признать, что при исполнении должностных обязанностей лицом, представившим уведомление, конфликт интересов отсутствует;</w:t>
      </w:r>
    </w:p>
    <w:p w:rsidR="0016728C" w:rsidRDefault="0016728C">
      <w:pPr>
        <w:pStyle w:val="ConsPlusNormal"/>
        <w:spacing w:before="220"/>
        <w:ind w:firstLine="540"/>
        <w:jc w:val="both"/>
      </w:pPr>
      <w: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осуществляет полномочия и (или) проходит службу лицо, замещающее государственную должность Российской Федерации и (или) должность федеральной государственной службы, либо руководителя организации, в которой лицо замещает одну из должностей, указанных в </w:t>
      </w:r>
      <w:hyperlink w:anchor="P57">
        <w:r>
          <w:rPr>
            <w:color w:val="0000FF"/>
          </w:rPr>
          <w:t>подпункте "а(1)" пункта 1</w:t>
        </w:r>
      </w:hyperlink>
      <w:r>
        <w:t xml:space="preserve"> настоящего Положения;</w:t>
      </w:r>
    </w:p>
    <w:p w:rsidR="0016728C" w:rsidRDefault="0016728C">
      <w:pPr>
        <w:pStyle w:val="ConsPlusNormal"/>
        <w:jc w:val="both"/>
      </w:pPr>
      <w:r>
        <w:t xml:space="preserve">(пп. "б" в ред. </w:t>
      </w:r>
      <w:hyperlink r:id="rId102">
        <w:r>
          <w:rPr>
            <w:color w:val="0000FF"/>
          </w:rPr>
          <w:t>Указа</w:t>
        </w:r>
      </w:hyperlink>
      <w:r>
        <w:t xml:space="preserve"> Президента РФ от 25.01.2024 N 71)</w:t>
      </w:r>
    </w:p>
    <w:p w:rsidR="0016728C" w:rsidRDefault="0016728C">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16728C" w:rsidRDefault="0016728C">
      <w:pPr>
        <w:pStyle w:val="ConsPlusNormal"/>
        <w:jc w:val="both"/>
      </w:pPr>
      <w:r>
        <w:t xml:space="preserve">(п. 16(2) введен </w:t>
      </w:r>
      <w:hyperlink r:id="rId103">
        <w:r>
          <w:rPr>
            <w:color w:val="0000FF"/>
          </w:rPr>
          <w:t>Указом</w:t>
        </w:r>
      </w:hyperlink>
      <w:r>
        <w:t xml:space="preserve"> Президента РФ от 22.12.2015 N 650)</w:t>
      </w:r>
    </w:p>
    <w:p w:rsidR="0016728C" w:rsidRDefault="0016728C">
      <w:pPr>
        <w:pStyle w:val="ConsPlusNormal"/>
        <w:spacing w:before="220"/>
        <w:ind w:firstLine="540"/>
        <w:jc w:val="both"/>
      </w:pPr>
      <w:r>
        <w:t xml:space="preserve">16(3). По итогам рассмотрения уведомлений, указанных в </w:t>
      </w:r>
      <w:hyperlink w:anchor="P87">
        <w:r>
          <w:rPr>
            <w:color w:val="0000FF"/>
          </w:rPr>
          <w:t>подпункте "г" пункта 2</w:t>
        </w:r>
      </w:hyperlink>
      <w:r>
        <w:t xml:space="preserve"> настоящего Положения, президиум может принять одно из следующих решений:</w:t>
      </w:r>
    </w:p>
    <w:p w:rsidR="0016728C" w:rsidRDefault="0016728C">
      <w:pPr>
        <w:pStyle w:val="ConsPlusNormal"/>
        <w:spacing w:before="220"/>
        <w:ind w:firstLine="540"/>
        <w:jc w:val="both"/>
      </w:pPr>
      <w:r>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16728C" w:rsidRDefault="0016728C">
      <w:pPr>
        <w:pStyle w:val="ConsPlusNormal"/>
        <w:spacing w:before="220"/>
        <w:ind w:firstLine="540"/>
        <w:jc w:val="both"/>
      </w:pPr>
      <w:r>
        <w:t xml:space="preserve">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w:t>
      </w:r>
      <w:hyperlink r:id="rId104">
        <w:r>
          <w:rPr>
            <w:color w:val="0000FF"/>
          </w:rPr>
          <w:t>статьи 12</w:t>
        </w:r>
      </w:hyperlink>
      <w:r>
        <w:t xml:space="preserve"> Федерального закона от 25 декабря 2008 г. N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16728C" w:rsidRDefault="0016728C">
      <w:pPr>
        <w:pStyle w:val="ConsPlusNormal"/>
        <w:jc w:val="both"/>
      </w:pPr>
      <w:r>
        <w:t xml:space="preserve">(п. 16(3) введен </w:t>
      </w:r>
      <w:hyperlink r:id="rId105">
        <w:r>
          <w:rPr>
            <w:color w:val="0000FF"/>
          </w:rPr>
          <w:t>Указом</w:t>
        </w:r>
      </w:hyperlink>
      <w:r>
        <w:t xml:space="preserve"> Президента РФ от 19.09.2017 N 431)</w:t>
      </w:r>
    </w:p>
    <w:p w:rsidR="0016728C" w:rsidRDefault="0016728C">
      <w:pPr>
        <w:pStyle w:val="ConsPlusNormal"/>
        <w:spacing w:before="220"/>
        <w:ind w:firstLine="540"/>
        <w:jc w:val="both"/>
      </w:pPr>
      <w:bookmarkStart w:id="23" w:name="P168"/>
      <w:bookmarkEnd w:id="23"/>
      <w:r>
        <w:t xml:space="preserve">16(4). По итогам рассмотрения уведомления, указанного в </w:t>
      </w:r>
      <w:hyperlink w:anchor="P83">
        <w:r>
          <w:rPr>
            <w:color w:val="0000FF"/>
          </w:rPr>
          <w:t>абзаце шестом подпункта "б" пункта 2</w:t>
        </w:r>
      </w:hyperlink>
      <w:r>
        <w:t xml:space="preserve"> настоящего Положения, президиум может принять одно из следующих решений:</w:t>
      </w:r>
    </w:p>
    <w:p w:rsidR="0016728C" w:rsidRDefault="0016728C">
      <w:pPr>
        <w:pStyle w:val="ConsPlusNormal"/>
        <w:spacing w:before="220"/>
        <w:ind w:firstLine="540"/>
        <w:jc w:val="both"/>
      </w:pPr>
      <w:bookmarkStart w:id="24" w:name="P169"/>
      <w:bookmarkEnd w:id="24"/>
      <w:r>
        <w:t xml:space="preserve">а) признать наличие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w:t>
      </w:r>
      <w:r>
        <w:lastRenderedPageBreak/>
        <w:t>интересов;</w:t>
      </w:r>
    </w:p>
    <w:p w:rsidR="0016728C" w:rsidRDefault="0016728C">
      <w:pPr>
        <w:pStyle w:val="ConsPlusNormal"/>
        <w:spacing w:before="220"/>
        <w:ind w:firstLine="540"/>
        <w:jc w:val="both"/>
      </w:pPr>
      <w:r>
        <w:t>б) признать отсутствие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16728C" w:rsidRDefault="0016728C">
      <w:pPr>
        <w:pStyle w:val="ConsPlusNormal"/>
        <w:jc w:val="both"/>
      </w:pPr>
      <w:r>
        <w:t xml:space="preserve">(п. 16(4) введен </w:t>
      </w:r>
      <w:hyperlink r:id="rId106">
        <w:r>
          <w:rPr>
            <w:color w:val="0000FF"/>
          </w:rPr>
          <w:t>Указом</w:t>
        </w:r>
      </w:hyperlink>
      <w:r>
        <w:t xml:space="preserve"> Президента РФ от 25.01.2024 N 71)</w:t>
      </w:r>
    </w:p>
    <w:p w:rsidR="0016728C" w:rsidRDefault="0016728C">
      <w:pPr>
        <w:pStyle w:val="ConsPlusNormal"/>
        <w:spacing w:before="220"/>
        <w:ind w:firstLine="540"/>
        <w:jc w:val="both"/>
      </w:pPr>
      <w:bookmarkStart w:id="25" w:name="P172"/>
      <w:bookmarkEnd w:id="25"/>
      <w:r>
        <w:t xml:space="preserve">17. Президиум вправе принять иное, чем предусмотрено </w:t>
      </w:r>
      <w:hyperlink w:anchor="P134">
        <w:r>
          <w:rPr>
            <w:color w:val="0000FF"/>
          </w:rPr>
          <w:t>пунктами 14</w:t>
        </w:r>
      </w:hyperlink>
      <w:r>
        <w:t xml:space="preserve"> - </w:t>
      </w:r>
      <w:hyperlink w:anchor="P168">
        <w:r>
          <w:rPr>
            <w:color w:val="0000FF"/>
          </w:rPr>
          <w:t>16(4)</w:t>
        </w:r>
      </w:hyperlink>
      <w:r>
        <w:t xml:space="preserve"> настоящего Положения, решение. Основания и мотивы принятия такого решения должны быть отражены в протоколе заседания президиума.</w:t>
      </w:r>
    </w:p>
    <w:p w:rsidR="0016728C" w:rsidRDefault="0016728C">
      <w:pPr>
        <w:pStyle w:val="ConsPlusNormal"/>
        <w:jc w:val="both"/>
      </w:pPr>
      <w:r>
        <w:t xml:space="preserve">(в ред. Указов Президента РФ от 22.12.2015 </w:t>
      </w:r>
      <w:hyperlink r:id="rId107">
        <w:r>
          <w:rPr>
            <w:color w:val="0000FF"/>
          </w:rPr>
          <w:t>N 650</w:t>
        </w:r>
      </w:hyperlink>
      <w:r>
        <w:t xml:space="preserve">, от 19.09.2017 </w:t>
      </w:r>
      <w:hyperlink r:id="rId108">
        <w:r>
          <w:rPr>
            <w:color w:val="0000FF"/>
          </w:rPr>
          <w:t>N 431</w:t>
        </w:r>
      </w:hyperlink>
      <w:r>
        <w:t xml:space="preserve">, от 25.01.2024 </w:t>
      </w:r>
      <w:hyperlink r:id="rId109">
        <w:r>
          <w:rPr>
            <w:color w:val="0000FF"/>
          </w:rPr>
          <w:t>N 71</w:t>
        </w:r>
      </w:hyperlink>
      <w:r>
        <w:t>)</w:t>
      </w:r>
    </w:p>
    <w:p w:rsidR="0016728C" w:rsidRDefault="0016728C">
      <w:pPr>
        <w:pStyle w:val="ConsPlusNormal"/>
        <w:spacing w:before="220"/>
        <w:ind w:firstLine="540"/>
        <w:jc w:val="both"/>
      </w:pPr>
      <w:r>
        <w:t>18. В случае установления президиумом факта совершения лицом, замещающим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действия (факта бездействия), содержащего признаки административного правонарушения или состава преступления, ответственный секретарь президиума по поручению председателя президиума направляет информацию о совершении указанного действия (о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
    <w:p w:rsidR="0016728C" w:rsidRDefault="0016728C">
      <w:pPr>
        <w:pStyle w:val="ConsPlusNormal"/>
        <w:jc w:val="both"/>
      </w:pPr>
      <w:r>
        <w:t xml:space="preserve">(в ред. Указов Президента РФ от 13.05.2019 </w:t>
      </w:r>
      <w:hyperlink r:id="rId110">
        <w:r>
          <w:rPr>
            <w:color w:val="0000FF"/>
          </w:rPr>
          <w:t>N 217</w:t>
        </w:r>
      </w:hyperlink>
      <w:r>
        <w:t xml:space="preserve">, от 17.05.2021 </w:t>
      </w:r>
      <w:hyperlink r:id="rId111">
        <w:r>
          <w:rPr>
            <w:color w:val="0000FF"/>
          </w:rPr>
          <w:t>N 285</w:t>
        </w:r>
      </w:hyperlink>
      <w:r>
        <w:t xml:space="preserve">, от 25.01.2024 </w:t>
      </w:r>
      <w:hyperlink r:id="rId112">
        <w:r>
          <w:rPr>
            <w:color w:val="0000FF"/>
          </w:rPr>
          <w:t>N 71</w:t>
        </w:r>
      </w:hyperlink>
      <w:r>
        <w:t>)</w:t>
      </w:r>
    </w:p>
    <w:p w:rsidR="0016728C" w:rsidRDefault="0016728C">
      <w:pPr>
        <w:pStyle w:val="ConsPlusNormal"/>
        <w:spacing w:before="220"/>
        <w:ind w:firstLine="540"/>
        <w:jc w:val="both"/>
      </w:pPr>
      <w:r>
        <w:t>19. Решения президиума принимаются коллегиально простым большинством голосов присутствующих на заседании членов президиума. При равенстве голосов голос председателя президиума является решающим.</w:t>
      </w:r>
    </w:p>
    <w:p w:rsidR="0016728C" w:rsidRDefault="0016728C">
      <w:pPr>
        <w:pStyle w:val="ConsPlusNormal"/>
        <w:spacing w:before="220"/>
        <w:ind w:firstLine="540"/>
        <w:jc w:val="both"/>
      </w:pPr>
      <w:r>
        <w:t>20. Решение президиума оформляется протоколом, который подписывается председателем и ответственным секретарем президиума.</w:t>
      </w:r>
    </w:p>
    <w:p w:rsidR="0016728C" w:rsidRDefault="0016728C">
      <w:pPr>
        <w:pStyle w:val="ConsPlusNormal"/>
        <w:jc w:val="both"/>
      </w:pPr>
      <w:r>
        <w:t xml:space="preserve">(п. 20 в ред. </w:t>
      </w:r>
      <w:hyperlink r:id="rId113">
        <w:r>
          <w:rPr>
            <w:color w:val="0000FF"/>
          </w:rPr>
          <w:t>Указа</w:t>
        </w:r>
      </w:hyperlink>
      <w:r>
        <w:t xml:space="preserve"> Президента РФ от 22.12.2015 N 650)</w:t>
      </w:r>
    </w:p>
    <w:p w:rsidR="0016728C" w:rsidRDefault="0016728C">
      <w:pPr>
        <w:pStyle w:val="ConsPlusNormal"/>
        <w:spacing w:before="220"/>
        <w:ind w:firstLine="540"/>
        <w:jc w:val="both"/>
      </w:pPr>
      <w:r>
        <w:t xml:space="preserve">20(1). В случае если в обращениях, заявлениях, уведомлениях, предусмотренных </w:t>
      </w:r>
      <w:hyperlink w:anchor="P73">
        <w:r>
          <w:rPr>
            <w:color w:val="0000FF"/>
          </w:rPr>
          <w:t>подпунктами "б"</w:t>
        </w:r>
      </w:hyperlink>
      <w:r>
        <w:t xml:space="preserve"> и </w:t>
      </w:r>
      <w:hyperlink w:anchor="P85">
        <w:r>
          <w:rPr>
            <w:color w:val="0000FF"/>
          </w:rPr>
          <w:t>"в" пункта 2</w:t>
        </w:r>
      </w:hyperlink>
      <w:r>
        <w:t xml:space="preserve"> настоящего Положения, не содержится указания о намерении представивших их лиц лично присутствовать на заседании президиума, а также в случае рассмотрения уведомления, предусмотренного </w:t>
      </w:r>
      <w:hyperlink w:anchor="P87">
        <w:r>
          <w:rPr>
            <w:color w:val="0000FF"/>
          </w:rPr>
          <w:t>подпунктом "г" пункта 2</w:t>
        </w:r>
      </w:hyperlink>
      <w:r>
        <w:t xml:space="preserve"> настоящего Положения, голосование по вынесенным на заседание президиума вопросам, связанным с рассмотрением таких обращений, заявлений, уведомлений, по решению председателя президиума может проводиться заочно путем направления членам президиума опросных листов и иных материалов.</w:t>
      </w:r>
    </w:p>
    <w:p w:rsidR="0016728C" w:rsidRDefault="0016728C">
      <w:pPr>
        <w:pStyle w:val="ConsPlusNormal"/>
        <w:jc w:val="both"/>
      </w:pPr>
      <w:r>
        <w:t xml:space="preserve">(в ред. </w:t>
      </w:r>
      <w:hyperlink r:id="rId114">
        <w:r>
          <w:rPr>
            <w:color w:val="0000FF"/>
          </w:rPr>
          <w:t>Указа</w:t>
        </w:r>
      </w:hyperlink>
      <w:r>
        <w:t xml:space="preserve"> Президента РФ от 19.09.2017 N 431)</w:t>
      </w:r>
    </w:p>
    <w:p w:rsidR="0016728C" w:rsidRDefault="0016728C">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16728C" w:rsidRDefault="0016728C">
      <w:pPr>
        <w:pStyle w:val="ConsPlusNormal"/>
        <w:spacing w:before="220"/>
        <w:ind w:firstLine="540"/>
        <w:jc w:val="both"/>
      </w:pPr>
      <w:r>
        <w:t xml:space="preserve">Решение президиума, принятое по итогам заочного голосования, оформляется протоколом в соответствии с требованиями </w:t>
      </w:r>
      <w:hyperlink w:anchor="P184">
        <w:r>
          <w:rPr>
            <w:color w:val="0000FF"/>
          </w:rPr>
          <w:t>пункта 21</w:t>
        </w:r>
      </w:hyperlink>
      <w:r>
        <w:t xml:space="preserve"> настоящего Положения и направляется членам президиума и заинтересованным лицам в течение семи рабочих дней после подписания протокола.</w:t>
      </w:r>
    </w:p>
    <w:p w:rsidR="0016728C" w:rsidRDefault="0016728C">
      <w:pPr>
        <w:pStyle w:val="ConsPlusNormal"/>
        <w:jc w:val="both"/>
      </w:pPr>
      <w:r>
        <w:t xml:space="preserve">(п. 20(1) введен </w:t>
      </w:r>
      <w:hyperlink r:id="rId115">
        <w:r>
          <w:rPr>
            <w:color w:val="0000FF"/>
          </w:rPr>
          <w:t>Указом</w:t>
        </w:r>
      </w:hyperlink>
      <w:r>
        <w:t xml:space="preserve"> Президента РФ от 22.12.2015 N 650)</w:t>
      </w:r>
    </w:p>
    <w:p w:rsidR="0016728C" w:rsidRDefault="0016728C">
      <w:pPr>
        <w:pStyle w:val="ConsPlusNormal"/>
        <w:spacing w:before="220"/>
        <w:ind w:firstLine="540"/>
        <w:jc w:val="both"/>
      </w:pPr>
      <w:bookmarkStart w:id="26" w:name="P184"/>
      <w:bookmarkEnd w:id="26"/>
      <w:r>
        <w:t>21. В протоколе заседания президиума указываются:</w:t>
      </w:r>
    </w:p>
    <w:p w:rsidR="0016728C" w:rsidRDefault="0016728C">
      <w:pPr>
        <w:pStyle w:val="ConsPlusNormal"/>
        <w:spacing w:before="220"/>
        <w:ind w:firstLine="540"/>
        <w:jc w:val="both"/>
      </w:pPr>
      <w:r>
        <w:t>а) дата заседания президиума, фамилии, имена, отчества членов президиума и других лиц, присутствующих на заседании;</w:t>
      </w:r>
    </w:p>
    <w:p w:rsidR="0016728C" w:rsidRDefault="0016728C">
      <w:pPr>
        <w:pStyle w:val="ConsPlusNormal"/>
        <w:spacing w:before="220"/>
        <w:ind w:firstLine="540"/>
        <w:jc w:val="both"/>
      </w:pPr>
      <w:r>
        <w:lastRenderedPageBreak/>
        <w:t>б) информация о том, что заседание президиума осуществлялось в порядке, предусмотренном настоящим Положением;</w:t>
      </w:r>
    </w:p>
    <w:p w:rsidR="0016728C" w:rsidRDefault="0016728C">
      <w:pPr>
        <w:pStyle w:val="ConsPlusNormal"/>
        <w:spacing w:before="220"/>
        <w:ind w:firstLine="540"/>
        <w:jc w:val="both"/>
      </w:pPr>
      <w:r>
        <w:t>в) формулировка каждого из рассматриваемых на заседании президиума вопросов с указанием фамилии, имени, отчества, должности лица, замещающего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в отношении которых рассматривался вопрос;</w:t>
      </w:r>
    </w:p>
    <w:p w:rsidR="0016728C" w:rsidRDefault="0016728C">
      <w:pPr>
        <w:pStyle w:val="ConsPlusNormal"/>
        <w:jc w:val="both"/>
      </w:pPr>
      <w:r>
        <w:t xml:space="preserve">(в ред. Указов Президента РФ от 13.05.2019 </w:t>
      </w:r>
      <w:hyperlink r:id="rId116">
        <w:r>
          <w:rPr>
            <w:color w:val="0000FF"/>
          </w:rPr>
          <w:t>N 217</w:t>
        </w:r>
      </w:hyperlink>
      <w:r>
        <w:t xml:space="preserve">, от 17.05.2021 </w:t>
      </w:r>
      <w:hyperlink r:id="rId117">
        <w:r>
          <w:rPr>
            <w:color w:val="0000FF"/>
          </w:rPr>
          <w:t>N 285</w:t>
        </w:r>
      </w:hyperlink>
      <w:r>
        <w:t xml:space="preserve">, от 25.01.2024 </w:t>
      </w:r>
      <w:hyperlink r:id="rId118">
        <w:r>
          <w:rPr>
            <w:color w:val="0000FF"/>
          </w:rPr>
          <w:t>N 71</w:t>
        </w:r>
      </w:hyperlink>
      <w:r>
        <w:t>)</w:t>
      </w:r>
    </w:p>
    <w:p w:rsidR="0016728C" w:rsidRDefault="0016728C">
      <w:pPr>
        <w:pStyle w:val="ConsPlusNormal"/>
        <w:spacing w:before="220"/>
        <w:ind w:firstLine="540"/>
        <w:jc w:val="both"/>
      </w:pPr>
      <w:r>
        <w:t>г) источник информации, содержащей основания для проведения заседания президиума, и дата поступления информации в Управление Президента Российской Федерации по вопросам государственной службы, кадров и противодействия коррупции или подразделение Аппарата Правительства Российской Федерации;</w:t>
      </w:r>
    </w:p>
    <w:p w:rsidR="0016728C" w:rsidRDefault="0016728C">
      <w:pPr>
        <w:pStyle w:val="ConsPlusNormal"/>
        <w:jc w:val="both"/>
      </w:pPr>
      <w:r>
        <w:t xml:space="preserve">(в ред. Указов Президента РФ от 03.12.2013 </w:t>
      </w:r>
      <w:hyperlink r:id="rId119">
        <w:r>
          <w:rPr>
            <w:color w:val="0000FF"/>
          </w:rPr>
          <w:t>N 878</w:t>
        </w:r>
      </w:hyperlink>
      <w:r>
        <w:t xml:space="preserve">, от 26.06.2023 </w:t>
      </w:r>
      <w:hyperlink r:id="rId120">
        <w:r>
          <w:rPr>
            <w:color w:val="0000FF"/>
          </w:rPr>
          <w:t>N 474</w:t>
        </w:r>
      </w:hyperlink>
      <w:r>
        <w:t>)</w:t>
      </w:r>
    </w:p>
    <w:p w:rsidR="0016728C" w:rsidRDefault="0016728C">
      <w:pPr>
        <w:pStyle w:val="ConsPlusNormal"/>
        <w:spacing w:before="220"/>
        <w:ind w:firstLine="540"/>
        <w:jc w:val="both"/>
      </w:pPr>
      <w:r>
        <w:t>д) содержание пояснений лица, замещающего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и других лиц по существу рассматриваемых вопросов;</w:t>
      </w:r>
    </w:p>
    <w:p w:rsidR="0016728C" w:rsidRDefault="0016728C">
      <w:pPr>
        <w:pStyle w:val="ConsPlusNormal"/>
        <w:jc w:val="both"/>
      </w:pPr>
      <w:r>
        <w:t xml:space="preserve">(в ред. Указов Президента РФ от 13.05.2019 </w:t>
      </w:r>
      <w:hyperlink r:id="rId121">
        <w:r>
          <w:rPr>
            <w:color w:val="0000FF"/>
          </w:rPr>
          <w:t>N 217</w:t>
        </w:r>
      </w:hyperlink>
      <w:r>
        <w:t xml:space="preserve">, от 17.05.2021 </w:t>
      </w:r>
      <w:hyperlink r:id="rId122">
        <w:r>
          <w:rPr>
            <w:color w:val="0000FF"/>
          </w:rPr>
          <w:t>N 285</w:t>
        </w:r>
      </w:hyperlink>
      <w:r>
        <w:t xml:space="preserve">, от 25.01.2024 </w:t>
      </w:r>
      <w:hyperlink r:id="rId123">
        <w:r>
          <w:rPr>
            <w:color w:val="0000FF"/>
          </w:rPr>
          <w:t>N 71</w:t>
        </w:r>
      </w:hyperlink>
      <w:r>
        <w:t>)</w:t>
      </w:r>
    </w:p>
    <w:p w:rsidR="0016728C" w:rsidRDefault="0016728C">
      <w:pPr>
        <w:pStyle w:val="ConsPlusNormal"/>
        <w:spacing w:before="220"/>
        <w:ind w:firstLine="540"/>
        <w:jc w:val="both"/>
      </w:pPr>
      <w:r>
        <w:t>е) фамилии, имена, отчества выступивших на заседании лиц и краткое изложение их выступлений;</w:t>
      </w:r>
    </w:p>
    <w:p w:rsidR="0016728C" w:rsidRDefault="0016728C">
      <w:pPr>
        <w:pStyle w:val="ConsPlusNormal"/>
        <w:spacing w:before="220"/>
        <w:ind w:firstLine="540"/>
        <w:jc w:val="both"/>
      </w:pPr>
      <w:r>
        <w:t>ж) другие сведения;</w:t>
      </w:r>
    </w:p>
    <w:p w:rsidR="0016728C" w:rsidRDefault="0016728C">
      <w:pPr>
        <w:pStyle w:val="ConsPlusNormal"/>
        <w:spacing w:before="220"/>
        <w:ind w:firstLine="540"/>
        <w:jc w:val="both"/>
      </w:pPr>
      <w:r>
        <w:t>з) результаты голосования;</w:t>
      </w:r>
    </w:p>
    <w:p w:rsidR="0016728C" w:rsidRDefault="0016728C">
      <w:pPr>
        <w:pStyle w:val="ConsPlusNormal"/>
        <w:spacing w:before="220"/>
        <w:ind w:firstLine="540"/>
        <w:jc w:val="both"/>
      </w:pPr>
      <w:r>
        <w:t>и) решение и обоснование его принятия.</w:t>
      </w:r>
    </w:p>
    <w:p w:rsidR="0016728C" w:rsidRDefault="0016728C">
      <w:pPr>
        <w:pStyle w:val="ConsPlusNormal"/>
        <w:spacing w:before="220"/>
        <w:ind w:firstLine="540"/>
        <w:jc w:val="both"/>
      </w:pPr>
      <w:r>
        <w:t>22. Член президиума, несогласный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rsidR="0016728C" w:rsidRDefault="0016728C">
      <w:pPr>
        <w:pStyle w:val="ConsPlusNormal"/>
        <w:spacing w:before="220"/>
        <w:ind w:firstLine="540"/>
        <w:jc w:val="both"/>
      </w:pPr>
      <w:r>
        <w:t>23. Выписка из решения президиума направляется лицу, замещающему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гражданину в течение пяти рабочих дней после подписания протокола заседания президиума.</w:t>
      </w:r>
    </w:p>
    <w:p w:rsidR="0016728C" w:rsidRDefault="0016728C">
      <w:pPr>
        <w:pStyle w:val="ConsPlusNormal"/>
        <w:jc w:val="both"/>
      </w:pPr>
      <w:r>
        <w:t xml:space="preserve">(в ред. Указов Президента РФ от 13.05.2019 </w:t>
      </w:r>
      <w:hyperlink r:id="rId124">
        <w:r>
          <w:rPr>
            <w:color w:val="0000FF"/>
          </w:rPr>
          <w:t>N 217</w:t>
        </w:r>
      </w:hyperlink>
      <w:r>
        <w:t xml:space="preserve">, от 17.05.2021 </w:t>
      </w:r>
      <w:hyperlink r:id="rId125">
        <w:r>
          <w:rPr>
            <w:color w:val="0000FF"/>
          </w:rPr>
          <w:t>N 285</w:t>
        </w:r>
      </w:hyperlink>
      <w:r>
        <w:t xml:space="preserve">, от 25.01.2024 </w:t>
      </w:r>
      <w:hyperlink r:id="rId126">
        <w:r>
          <w:rPr>
            <w:color w:val="0000FF"/>
          </w:rPr>
          <w:t>N 71</w:t>
        </w:r>
      </w:hyperlink>
      <w:r>
        <w:t>)</w:t>
      </w:r>
    </w:p>
    <w:p w:rsidR="0016728C" w:rsidRDefault="0016728C">
      <w:pPr>
        <w:pStyle w:val="ConsPlusNormal"/>
        <w:spacing w:before="220"/>
        <w:ind w:firstLine="540"/>
        <w:jc w:val="both"/>
      </w:pPr>
      <w:r>
        <w:t>24. Решение президиума может быть обжаловано в порядке, установленном законодательством Российской Федерации.</w:t>
      </w:r>
    </w:p>
    <w:p w:rsidR="0016728C" w:rsidRDefault="0016728C">
      <w:pPr>
        <w:pStyle w:val="ConsPlusNormal"/>
        <w:ind w:firstLine="540"/>
        <w:jc w:val="both"/>
      </w:pPr>
    </w:p>
    <w:p w:rsidR="0016728C" w:rsidRDefault="0016728C">
      <w:pPr>
        <w:pStyle w:val="ConsPlusNormal"/>
        <w:ind w:firstLine="540"/>
        <w:jc w:val="both"/>
      </w:pPr>
    </w:p>
    <w:p w:rsidR="0016728C" w:rsidRDefault="0016728C">
      <w:pPr>
        <w:pStyle w:val="ConsPlusNormal"/>
        <w:pBdr>
          <w:bottom w:val="single" w:sz="6" w:space="0" w:color="auto"/>
        </w:pBdr>
        <w:spacing w:before="100" w:after="100"/>
        <w:jc w:val="both"/>
        <w:rPr>
          <w:sz w:val="2"/>
          <w:szCs w:val="2"/>
        </w:rPr>
      </w:pPr>
    </w:p>
    <w:p w:rsidR="00F7192A" w:rsidRDefault="00F7192A">
      <w:bookmarkStart w:id="27" w:name="_GoBack"/>
      <w:bookmarkEnd w:id="27"/>
    </w:p>
    <w:sectPr w:rsidR="00F7192A" w:rsidSect="00084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8C"/>
    <w:rsid w:val="0016728C"/>
    <w:rsid w:val="00F71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74546-6564-4053-93F7-37D408D6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72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72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72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72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72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72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72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728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50728&amp;dst=100010" TargetMode="External"/><Relationship Id="rId117" Type="http://schemas.openxmlformats.org/officeDocument/2006/relationships/hyperlink" Target="https://login.consultant.ru/link/?req=doc&amp;base=RZR&amp;n=384204&amp;dst=100027" TargetMode="External"/><Relationship Id="rId21" Type="http://schemas.openxmlformats.org/officeDocument/2006/relationships/hyperlink" Target="https://login.consultant.ru/link/?req=doc&amp;base=RZR&amp;n=460651&amp;dst=100008" TargetMode="External"/><Relationship Id="rId42" Type="http://schemas.openxmlformats.org/officeDocument/2006/relationships/hyperlink" Target="https://login.consultant.ru/link/?req=doc&amp;base=RZR&amp;n=450743&amp;dst=100035" TargetMode="External"/><Relationship Id="rId47" Type="http://schemas.openxmlformats.org/officeDocument/2006/relationships/hyperlink" Target="https://login.consultant.ru/link/?req=doc&amp;base=RZR&amp;n=467999&amp;dst=100061" TargetMode="External"/><Relationship Id="rId63" Type="http://schemas.openxmlformats.org/officeDocument/2006/relationships/hyperlink" Target="https://login.consultant.ru/link/?req=doc&amp;base=RZR&amp;n=467999&amp;dst=100071" TargetMode="External"/><Relationship Id="rId68" Type="http://schemas.openxmlformats.org/officeDocument/2006/relationships/hyperlink" Target="https://login.consultant.ru/link/?req=doc&amp;base=RZR&amp;n=482303&amp;dst=100043" TargetMode="External"/><Relationship Id="rId84" Type="http://schemas.openxmlformats.org/officeDocument/2006/relationships/hyperlink" Target="https://login.consultant.ru/link/?req=doc&amp;base=RZR&amp;n=482303&amp;dst=100058" TargetMode="External"/><Relationship Id="rId89" Type="http://schemas.openxmlformats.org/officeDocument/2006/relationships/hyperlink" Target="https://login.consultant.ru/link/?req=doc&amp;base=RZR&amp;n=467999&amp;dst=100092" TargetMode="External"/><Relationship Id="rId112" Type="http://schemas.openxmlformats.org/officeDocument/2006/relationships/hyperlink" Target="https://login.consultant.ru/link/?req=doc&amp;base=RZR&amp;n=467999&amp;dst=100110" TargetMode="External"/><Relationship Id="rId16" Type="http://schemas.openxmlformats.org/officeDocument/2006/relationships/hyperlink" Target="https://login.consultant.ru/link/?req=doc&amp;base=RZR&amp;n=467999&amp;dst=100043" TargetMode="External"/><Relationship Id="rId107" Type="http://schemas.openxmlformats.org/officeDocument/2006/relationships/hyperlink" Target="https://login.consultant.ru/link/?req=doc&amp;base=RZR&amp;n=482303&amp;dst=100073" TargetMode="External"/><Relationship Id="rId11" Type="http://schemas.openxmlformats.org/officeDocument/2006/relationships/hyperlink" Target="https://login.consultant.ru/link/?req=doc&amp;base=RZR&amp;n=450728&amp;dst=100010" TargetMode="External"/><Relationship Id="rId32" Type="http://schemas.openxmlformats.org/officeDocument/2006/relationships/hyperlink" Target="https://login.consultant.ru/link/?req=doc&amp;base=RZR&amp;n=468047&amp;dst=100026" TargetMode="External"/><Relationship Id="rId37" Type="http://schemas.openxmlformats.org/officeDocument/2006/relationships/hyperlink" Target="https://login.consultant.ru/link/?req=doc&amp;base=RZR&amp;n=467999&amp;dst=100052" TargetMode="External"/><Relationship Id="rId53" Type="http://schemas.openxmlformats.org/officeDocument/2006/relationships/hyperlink" Target="https://login.consultant.ru/link/?req=doc&amp;base=RZR&amp;n=450728&amp;dst=100013" TargetMode="External"/><Relationship Id="rId58" Type="http://schemas.openxmlformats.org/officeDocument/2006/relationships/hyperlink" Target="https://login.consultant.ru/link/?req=doc&amp;base=RZR&amp;n=482878&amp;dst=339" TargetMode="External"/><Relationship Id="rId74" Type="http://schemas.openxmlformats.org/officeDocument/2006/relationships/hyperlink" Target="https://login.consultant.ru/link/?req=doc&amp;base=RZR&amp;n=482303&amp;dst=100048" TargetMode="External"/><Relationship Id="rId79" Type="http://schemas.openxmlformats.org/officeDocument/2006/relationships/hyperlink" Target="https://login.consultant.ru/link/?req=doc&amp;base=RZR&amp;n=467999&amp;dst=100076" TargetMode="External"/><Relationship Id="rId102" Type="http://schemas.openxmlformats.org/officeDocument/2006/relationships/hyperlink" Target="https://login.consultant.ru/link/?req=doc&amp;base=RZR&amp;n=467999&amp;dst=100103" TargetMode="External"/><Relationship Id="rId123" Type="http://schemas.openxmlformats.org/officeDocument/2006/relationships/hyperlink" Target="https://login.consultant.ru/link/?req=doc&amp;base=RZR&amp;n=467999&amp;dst=100113" TargetMode="External"/><Relationship Id="rId128" Type="http://schemas.openxmlformats.org/officeDocument/2006/relationships/theme" Target="theme/theme1.xml"/><Relationship Id="rId5" Type="http://schemas.openxmlformats.org/officeDocument/2006/relationships/hyperlink" Target="https://login.consultant.ru/link/?req=doc&amp;base=RZR&amp;n=147339&amp;dst=100211" TargetMode="External"/><Relationship Id="rId90" Type="http://schemas.openxmlformats.org/officeDocument/2006/relationships/hyperlink" Target="https://login.consultant.ru/link/?req=doc&amp;base=RZR&amp;n=450728&amp;dst=100020" TargetMode="External"/><Relationship Id="rId95" Type="http://schemas.openxmlformats.org/officeDocument/2006/relationships/hyperlink" Target="https://login.consultant.ru/link/?req=doc&amp;base=RZR&amp;n=384204&amp;dst=100023" TargetMode="External"/><Relationship Id="rId22" Type="http://schemas.openxmlformats.org/officeDocument/2006/relationships/hyperlink" Target="https://login.consultant.ru/link/?req=doc&amp;base=RZR&amp;n=415769&amp;dst=100096" TargetMode="External"/><Relationship Id="rId27" Type="http://schemas.openxmlformats.org/officeDocument/2006/relationships/hyperlink" Target="https://login.consultant.ru/link/?req=doc&amp;base=RZR&amp;n=384204&amp;dst=100015" TargetMode="External"/><Relationship Id="rId43" Type="http://schemas.openxmlformats.org/officeDocument/2006/relationships/hyperlink" Target="https://login.consultant.ru/link/?req=doc&amp;base=RZR&amp;n=482308&amp;dst=100074" TargetMode="External"/><Relationship Id="rId48" Type="http://schemas.openxmlformats.org/officeDocument/2006/relationships/hyperlink" Target="https://login.consultant.ru/link/?req=doc&amp;base=RZR&amp;n=415769&amp;dst=100099" TargetMode="External"/><Relationship Id="rId64" Type="http://schemas.openxmlformats.org/officeDocument/2006/relationships/hyperlink" Target="https://login.consultant.ru/link/?req=doc&amp;base=RZR&amp;n=478616&amp;dst=100084" TargetMode="External"/><Relationship Id="rId69" Type="http://schemas.openxmlformats.org/officeDocument/2006/relationships/hyperlink" Target="https://login.consultant.ru/link/?req=doc&amp;base=RZR&amp;n=450580&amp;dst=100034" TargetMode="External"/><Relationship Id="rId113" Type="http://schemas.openxmlformats.org/officeDocument/2006/relationships/hyperlink" Target="https://login.consultant.ru/link/?req=doc&amp;base=RZR&amp;n=482303&amp;dst=100074" TargetMode="External"/><Relationship Id="rId118" Type="http://schemas.openxmlformats.org/officeDocument/2006/relationships/hyperlink" Target="https://login.consultant.ru/link/?req=doc&amp;base=RZR&amp;n=467999&amp;dst=100112" TargetMode="External"/><Relationship Id="rId80" Type="http://schemas.openxmlformats.org/officeDocument/2006/relationships/hyperlink" Target="https://login.consultant.ru/link/?req=doc&amp;base=RZR&amp;n=450728&amp;dst=100015" TargetMode="External"/><Relationship Id="rId85" Type="http://schemas.openxmlformats.org/officeDocument/2006/relationships/hyperlink" Target="https://login.consultant.ru/link/?req=doc&amp;base=RZR&amp;n=482303&amp;dst=100060" TargetMode="External"/><Relationship Id="rId12" Type="http://schemas.openxmlformats.org/officeDocument/2006/relationships/hyperlink" Target="https://login.consultant.ru/link/?req=doc&amp;base=RZR&amp;n=384204&amp;dst=100015" TargetMode="External"/><Relationship Id="rId17" Type="http://schemas.openxmlformats.org/officeDocument/2006/relationships/hyperlink" Target="https://login.consultant.ru/link/?req=doc&amp;base=RZR&amp;n=482878&amp;dst=100094" TargetMode="External"/><Relationship Id="rId33" Type="http://schemas.openxmlformats.org/officeDocument/2006/relationships/hyperlink" Target="https://login.consultant.ru/link/?req=doc&amp;base=RZR&amp;n=482878" TargetMode="External"/><Relationship Id="rId38" Type="http://schemas.openxmlformats.org/officeDocument/2006/relationships/hyperlink" Target="https://login.consultant.ru/link/?req=doc&amp;base=RZR&amp;n=467999&amp;dst=100054" TargetMode="External"/><Relationship Id="rId59" Type="http://schemas.openxmlformats.org/officeDocument/2006/relationships/hyperlink" Target="https://login.consultant.ru/link/?req=doc&amp;base=RZR&amp;n=467999&amp;dst=100069" TargetMode="External"/><Relationship Id="rId103" Type="http://schemas.openxmlformats.org/officeDocument/2006/relationships/hyperlink" Target="https://login.consultant.ru/link/?req=doc&amp;base=RZR&amp;n=482303&amp;dst=100068" TargetMode="External"/><Relationship Id="rId108" Type="http://schemas.openxmlformats.org/officeDocument/2006/relationships/hyperlink" Target="https://login.consultant.ru/link/?req=doc&amp;base=RZR&amp;n=450580&amp;dst=100044" TargetMode="External"/><Relationship Id="rId124" Type="http://schemas.openxmlformats.org/officeDocument/2006/relationships/hyperlink" Target="https://login.consultant.ru/link/?req=doc&amp;base=RZR&amp;n=450728&amp;dst=100033" TargetMode="External"/><Relationship Id="rId54" Type="http://schemas.openxmlformats.org/officeDocument/2006/relationships/hyperlink" Target="https://login.consultant.ru/link/?req=doc&amp;base=RZR&amp;n=467999&amp;dst=100066" TargetMode="External"/><Relationship Id="rId70" Type="http://schemas.openxmlformats.org/officeDocument/2006/relationships/hyperlink" Target="https://login.consultant.ru/link/?req=doc&amp;base=RZR&amp;n=460644&amp;dst=100112" TargetMode="External"/><Relationship Id="rId75" Type="http://schemas.openxmlformats.org/officeDocument/2006/relationships/hyperlink" Target="https://login.consultant.ru/link/?req=doc&amp;base=RZR&amp;n=467999&amp;dst=100075" TargetMode="External"/><Relationship Id="rId91" Type="http://schemas.openxmlformats.org/officeDocument/2006/relationships/hyperlink" Target="https://login.consultant.ru/link/?req=doc&amp;base=RZR&amp;n=384204&amp;dst=100021" TargetMode="External"/><Relationship Id="rId96" Type="http://schemas.openxmlformats.org/officeDocument/2006/relationships/hyperlink" Target="https://login.consultant.ru/link/?req=doc&amp;base=RZR&amp;n=478616&amp;dst=100088" TargetMode="External"/><Relationship Id="rId1" Type="http://schemas.openxmlformats.org/officeDocument/2006/relationships/styles" Target="styles.xml"/><Relationship Id="rId6" Type="http://schemas.openxmlformats.org/officeDocument/2006/relationships/hyperlink" Target="https://login.consultant.ru/link/?req=doc&amp;base=RZR&amp;n=460651&amp;dst=100008" TargetMode="External"/><Relationship Id="rId23" Type="http://schemas.openxmlformats.org/officeDocument/2006/relationships/hyperlink" Target="https://login.consultant.ru/link/?req=doc&amp;base=RZR&amp;n=482303&amp;dst=100033" TargetMode="External"/><Relationship Id="rId28" Type="http://schemas.openxmlformats.org/officeDocument/2006/relationships/hyperlink" Target="https://login.consultant.ru/link/?req=doc&amp;base=RZR&amp;n=460644&amp;dst=100112" TargetMode="External"/><Relationship Id="rId49" Type="http://schemas.openxmlformats.org/officeDocument/2006/relationships/hyperlink" Target="https://login.consultant.ru/link/?req=doc&amp;base=RZR&amp;n=478616&amp;dst=100082" TargetMode="External"/><Relationship Id="rId114" Type="http://schemas.openxmlformats.org/officeDocument/2006/relationships/hyperlink" Target="https://login.consultant.ru/link/?req=doc&amp;base=RZR&amp;n=450580&amp;dst=100049" TargetMode="External"/><Relationship Id="rId119" Type="http://schemas.openxmlformats.org/officeDocument/2006/relationships/hyperlink" Target="https://login.consultant.ru/link/?req=doc&amp;base=RZR&amp;n=415769&amp;dst=100106" TargetMode="External"/><Relationship Id="rId44" Type="http://schemas.openxmlformats.org/officeDocument/2006/relationships/hyperlink" Target="https://login.consultant.ru/link/?req=doc&amp;base=RZR&amp;n=450743&amp;dst=100129" TargetMode="External"/><Relationship Id="rId60" Type="http://schemas.openxmlformats.org/officeDocument/2006/relationships/hyperlink" Target="https://login.consultant.ru/link/?req=doc&amp;base=RZR&amp;n=482303&amp;dst=100041" TargetMode="External"/><Relationship Id="rId65" Type="http://schemas.openxmlformats.org/officeDocument/2006/relationships/hyperlink" Target="https://login.consultant.ru/link/?req=doc&amp;base=RZR&amp;n=467999&amp;dst=100073" TargetMode="External"/><Relationship Id="rId81" Type="http://schemas.openxmlformats.org/officeDocument/2006/relationships/hyperlink" Target="https://login.consultant.ru/link/?req=doc&amp;base=RZR&amp;n=384204&amp;dst=100018" TargetMode="External"/><Relationship Id="rId86" Type="http://schemas.openxmlformats.org/officeDocument/2006/relationships/hyperlink" Target="https://login.consultant.ru/link/?req=doc&amp;base=RZR&amp;n=467999&amp;dst=100084" TargetMode="External"/><Relationship Id="rId13" Type="http://schemas.openxmlformats.org/officeDocument/2006/relationships/hyperlink" Target="https://login.consultant.ru/link/?req=doc&amp;base=RZR&amp;n=460644&amp;dst=100112" TargetMode="External"/><Relationship Id="rId18" Type="http://schemas.openxmlformats.org/officeDocument/2006/relationships/hyperlink" Target="https://login.consultant.ru/link/?req=doc&amp;base=RZR&amp;n=468047&amp;dst=100026" TargetMode="External"/><Relationship Id="rId39" Type="http://schemas.openxmlformats.org/officeDocument/2006/relationships/hyperlink" Target="https://login.consultant.ru/link/?req=doc&amp;base=RZR&amp;n=467999&amp;dst=100056" TargetMode="External"/><Relationship Id="rId109" Type="http://schemas.openxmlformats.org/officeDocument/2006/relationships/hyperlink" Target="https://login.consultant.ru/link/?req=doc&amp;base=RZR&amp;n=467999&amp;dst=100109" TargetMode="External"/><Relationship Id="rId34" Type="http://schemas.openxmlformats.org/officeDocument/2006/relationships/hyperlink" Target="https://login.consultant.ru/link/?req=doc&amp;base=RZR&amp;n=482308&amp;dst=100121" TargetMode="External"/><Relationship Id="rId50" Type="http://schemas.openxmlformats.org/officeDocument/2006/relationships/hyperlink" Target="https://login.consultant.ru/link/?req=doc&amp;base=RZR&amp;n=467999&amp;dst=100064" TargetMode="External"/><Relationship Id="rId55" Type="http://schemas.openxmlformats.org/officeDocument/2006/relationships/hyperlink" Target="https://login.consultant.ru/link/?req=doc&amp;base=RZR&amp;n=451740" TargetMode="External"/><Relationship Id="rId76" Type="http://schemas.openxmlformats.org/officeDocument/2006/relationships/hyperlink" Target="https://login.consultant.ru/link/?req=doc&amp;base=RZR&amp;n=450580&amp;dst=100037" TargetMode="External"/><Relationship Id="rId97" Type="http://schemas.openxmlformats.org/officeDocument/2006/relationships/hyperlink" Target="https://login.consultant.ru/link/?req=doc&amp;base=RZR&amp;n=450728&amp;dst=100024" TargetMode="External"/><Relationship Id="rId104" Type="http://schemas.openxmlformats.org/officeDocument/2006/relationships/hyperlink" Target="https://login.consultant.ru/link/?req=doc&amp;base=RZR&amp;n=482878&amp;dst=28" TargetMode="External"/><Relationship Id="rId120" Type="http://schemas.openxmlformats.org/officeDocument/2006/relationships/hyperlink" Target="https://login.consultant.ru/link/?req=doc&amp;base=RZR&amp;n=478616&amp;dst=100090" TargetMode="External"/><Relationship Id="rId125" Type="http://schemas.openxmlformats.org/officeDocument/2006/relationships/hyperlink" Target="https://login.consultant.ru/link/?req=doc&amp;base=RZR&amp;n=384204&amp;dst=100029" TargetMode="External"/><Relationship Id="rId7" Type="http://schemas.openxmlformats.org/officeDocument/2006/relationships/hyperlink" Target="https://login.consultant.ru/link/?req=doc&amp;base=RZR&amp;n=415769&amp;dst=100096" TargetMode="External"/><Relationship Id="rId71" Type="http://schemas.openxmlformats.org/officeDocument/2006/relationships/hyperlink" Target="https://login.consultant.ru/link/?req=doc&amp;base=RZR&amp;n=478616&amp;dst=100086" TargetMode="External"/><Relationship Id="rId92" Type="http://schemas.openxmlformats.org/officeDocument/2006/relationships/hyperlink" Target="https://login.consultant.ru/link/?req=doc&amp;base=RZR&amp;n=467999&amp;dst=100094" TargetMode="External"/><Relationship Id="rId2" Type="http://schemas.openxmlformats.org/officeDocument/2006/relationships/settings" Target="settings.xml"/><Relationship Id="rId29" Type="http://schemas.openxmlformats.org/officeDocument/2006/relationships/hyperlink" Target="https://login.consultant.ru/link/?req=doc&amp;base=RZR&amp;n=425123&amp;dst=100007" TargetMode="External"/><Relationship Id="rId24" Type="http://schemas.openxmlformats.org/officeDocument/2006/relationships/hyperlink" Target="https://login.consultant.ru/link/?req=doc&amp;base=RZR&amp;n=450580&amp;dst=100024" TargetMode="External"/><Relationship Id="rId40" Type="http://schemas.openxmlformats.org/officeDocument/2006/relationships/hyperlink" Target="https://login.consultant.ru/link/?req=doc&amp;base=RZR&amp;n=467999&amp;dst=100058" TargetMode="External"/><Relationship Id="rId45" Type="http://schemas.openxmlformats.org/officeDocument/2006/relationships/hyperlink" Target="https://login.consultant.ru/link/?req=doc&amp;base=RZR&amp;n=415769&amp;dst=100098" TargetMode="External"/><Relationship Id="rId66" Type="http://schemas.openxmlformats.org/officeDocument/2006/relationships/hyperlink" Target="https://login.consultant.ru/link/?req=doc&amp;base=RZR&amp;n=450580&amp;dst=100032" TargetMode="External"/><Relationship Id="rId87" Type="http://schemas.openxmlformats.org/officeDocument/2006/relationships/hyperlink" Target="https://login.consultant.ru/link/?req=doc&amp;base=RZR&amp;n=467999&amp;dst=100086" TargetMode="External"/><Relationship Id="rId110" Type="http://schemas.openxmlformats.org/officeDocument/2006/relationships/hyperlink" Target="https://login.consultant.ru/link/?req=doc&amp;base=RZR&amp;n=450728&amp;dst=100026" TargetMode="External"/><Relationship Id="rId115" Type="http://schemas.openxmlformats.org/officeDocument/2006/relationships/hyperlink" Target="https://login.consultant.ru/link/?req=doc&amp;base=RZR&amp;n=482303&amp;dst=100076" TargetMode="External"/><Relationship Id="rId61" Type="http://schemas.openxmlformats.org/officeDocument/2006/relationships/hyperlink" Target="https://login.consultant.ru/link/?req=doc&amp;base=RZR&amp;n=482878&amp;dst=33" TargetMode="External"/><Relationship Id="rId82" Type="http://schemas.openxmlformats.org/officeDocument/2006/relationships/hyperlink" Target="https://login.consultant.ru/link/?req=doc&amp;base=RZR&amp;n=467999&amp;dst=100082" TargetMode="External"/><Relationship Id="rId19" Type="http://schemas.openxmlformats.org/officeDocument/2006/relationships/hyperlink" Target="https://login.consultant.ru/link/?req=doc&amp;base=RZR&amp;n=467999&amp;dst=100044" TargetMode="External"/><Relationship Id="rId14" Type="http://schemas.openxmlformats.org/officeDocument/2006/relationships/hyperlink" Target="https://login.consultant.ru/link/?req=doc&amp;base=RZR&amp;n=425123&amp;dst=100007" TargetMode="External"/><Relationship Id="rId30" Type="http://schemas.openxmlformats.org/officeDocument/2006/relationships/hyperlink" Target="https://login.consultant.ru/link/?req=doc&amp;base=RZR&amp;n=478616&amp;dst=100079" TargetMode="External"/><Relationship Id="rId35" Type="http://schemas.openxmlformats.org/officeDocument/2006/relationships/hyperlink" Target="https://login.consultant.ru/link/?req=doc&amp;base=RZR&amp;n=467999&amp;dst=100048" TargetMode="External"/><Relationship Id="rId56" Type="http://schemas.openxmlformats.org/officeDocument/2006/relationships/hyperlink" Target="https://login.consultant.ru/link/?req=doc&amp;base=RZR&amp;n=467999&amp;dst=100067" TargetMode="External"/><Relationship Id="rId77" Type="http://schemas.openxmlformats.org/officeDocument/2006/relationships/hyperlink" Target="https://login.consultant.ru/link/?req=doc&amp;base=RZR&amp;n=482303&amp;dst=100052" TargetMode="External"/><Relationship Id="rId100" Type="http://schemas.openxmlformats.org/officeDocument/2006/relationships/hyperlink" Target="https://login.consultant.ru/link/?req=doc&amp;base=RZR&amp;n=451740" TargetMode="External"/><Relationship Id="rId105" Type="http://schemas.openxmlformats.org/officeDocument/2006/relationships/hyperlink" Target="https://login.consultant.ru/link/?req=doc&amp;base=RZR&amp;n=450580&amp;dst=100044" TargetMode="External"/><Relationship Id="rId126" Type="http://schemas.openxmlformats.org/officeDocument/2006/relationships/hyperlink" Target="https://login.consultant.ru/link/?req=doc&amp;base=RZR&amp;n=467999&amp;dst=100114" TargetMode="External"/><Relationship Id="rId8" Type="http://schemas.openxmlformats.org/officeDocument/2006/relationships/hyperlink" Target="https://login.consultant.ru/link/?req=doc&amp;base=RZR&amp;n=482303&amp;dst=100033" TargetMode="External"/><Relationship Id="rId51" Type="http://schemas.openxmlformats.org/officeDocument/2006/relationships/hyperlink" Target="https://login.consultant.ru/link/?req=doc&amp;base=RZR&amp;n=482303&amp;dst=100036" TargetMode="External"/><Relationship Id="rId72" Type="http://schemas.openxmlformats.org/officeDocument/2006/relationships/hyperlink" Target="https://login.consultant.ru/link/?req=doc&amp;base=RZR&amp;n=450580&amp;dst=100035" TargetMode="External"/><Relationship Id="rId93" Type="http://schemas.openxmlformats.org/officeDocument/2006/relationships/hyperlink" Target="https://login.consultant.ru/link/?req=doc&amp;base=RZR&amp;n=467999&amp;dst=100095" TargetMode="External"/><Relationship Id="rId98" Type="http://schemas.openxmlformats.org/officeDocument/2006/relationships/hyperlink" Target="https://login.consultant.ru/link/?req=doc&amp;base=RZR&amp;n=478616&amp;dst=100089" TargetMode="External"/><Relationship Id="rId121" Type="http://schemas.openxmlformats.org/officeDocument/2006/relationships/hyperlink" Target="https://login.consultant.ru/link/?req=doc&amp;base=RZR&amp;n=450728&amp;dst=100031" TargetMode="External"/><Relationship Id="rId3" Type="http://schemas.openxmlformats.org/officeDocument/2006/relationships/webSettings" Target="webSettings.xml"/><Relationship Id="rId25" Type="http://schemas.openxmlformats.org/officeDocument/2006/relationships/hyperlink" Target="https://login.consultant.ru/link/?req=doc&amp;base=RZR&amp;n=450715&amp;dst=100010" TargetMode="External"/><Relationship Id="rId46" Type="http://schemas.openxmlformats.org/officeDocument/2006/relationships/hyperlink" Target="https://login.consultant.ru/link/?req=doc&amp;base=RZR&amp;n=478616&amp;dst=100081" TargetMode="External"/><Relationship Id="rId67" Type="http://schemas.openxmlformats.org/officeDocument/2006/relationships/hyperlink" Target="https://login.consultant.ru/link/?req=doc&amp;base=RZR&amp;n=478616&amp;dst=100085" TargetMode="External"/><Relationship Id="rId116" Type="http://schemas.openxmlformats.org/officeDocument/2006/relationships/hyperlink" Target="https://login.consultant.ru/link/?req=doc&amp;base=RZR&amp;n=450728&amp;dst=100029" TargetMode="External"/><Relationship Id="rId20" Type="http://schemas.openxmlformats.org/officeDocument/2006/relationships/hyperlink" Target="https://login.consultant.ru/link/?req=doc&amp;base=RZR&amp;n=147339&amp;dst=100211" TargetMode="External"/><Relationship Id="rId41" Type="http://schemas.openxmlformats.org/officeDocument/2006/relationships/hyperlink" Target="https://login.consultant.ru/link/?req=doc&amp;base=RZR&amp;n=482308&amp;dst=100013" TargetMode="External"/><Relationship Id="rId62" Type="http://schemas.openxmlformats.org/officeDocument/2006/relationships/hyperlink" Target="https://login.consultant.ru/link/?req=doc&amp;base=RZR&amp;n=493279&amp;dst=1713" TargetMode="External"/><Relationship Id="rId83" Type="http://schemas.openxmlformats.org/officeDocument/2006/relationships/hyperlink" Target="https://login.consultant.ru/link/?req=doc&amp;base=RZR&amp;n=467999&amp;dst=100083" TargetMode="External"/><Relationship Id="rId88" Type="http://schemas.openxmlformats.org/officeDocument/2006/relationships/hyperlink" Target="https://login.consultant.ru/link/?req=doc&amp;base=RZR&amp;n=467999&amp;dst=100091" TargetMode="External"/><Relationship Id="rId111" Type="http://schemas.openxmlformats.org/officeDocument/2006/relationships/hyperlink" Target="https://login.consultant.ru/link/?req=doc&amp;base=RZR&amp;n=384204&amp;dst=100025" TargetMode="External"/><Relationship Id="rId15" Type="http://schemas.openxmlformats.org/officeDocument/2006/relationships/hyperlink" Target="https://login.consultant.ru/link/?req=doc&amp;base=RZR&amp;n=478616&amp;dst=100079" TargetMode="External"/><Relationship Id="rId36" Type="http://schemas.openxmlformats.org/officeDocument/2006/relationships/hyperlink" Target="https://login.consultant.ru/link/?req=doc&amp;base=RZR&amp;n=467999&amp;dst=100050" TargetMode="External"/><Relationship Id="rId57" Type="http://schemas.openxmlformats.org/officeDocument/2006/relationships/hyperlink" Target="https://login.consultant.ru/link/?req=doc&amp;base=RZR&amp;n=482303&amp;dst=100040" TargetMode="External"/><Relationship Id="rId106" Type="http://schemas.openxmlformats.org/officeDocument/2006/relationships/hyperlink" Target="https://login.consultant.ru/link/?req=doc&amp;base=RZR&amp;n=467999&amp;dst=100105" TargetMode="External"/><Relationship Id="rId127" Type="http://schemas.openxmlformats.org/officeDocument/2006/relationships/fontTable" Target="fontTable.xml"/><Relationship Id="rId10" Type="http://schemas.openxmlformats.org/officeDocument/2006/relationships/hyperlink" Target="https://login.consultant.ru/link/?req=doc&amp;base=RZR&amp;n=450715&amp;dst=100010" TargetMode="External"/><Relationship Id="rId31" Type="http://schemas.openxmlformats.org/officeDocument/2006/relationships/hyperlink" Target="https://login.consultant.ru/link/?req=doc&amp;base=RZR&amp;n=467999&amp;dst=100045" TargetMode="External"/><Relationship Id="rId52" Type="http://schemas.openxmlformats.org/officeDocument/2006/relationships/hyperlink" Target="https://login.consultant.ru/link/?req=doc&amp;base=RZR&amp;n=450715&amp;dst=100013" TargetMode="External"/><Relationship Id="rId73" Type="http://schemas.openxmlformats.org/officeDocument/2006/relationships/hyperlink" Target="https://login.consultant.ru/link/?req=doc&amp;base=RZR&amp;n=450580&amp;dst=100036" TargetMode="External"/><Relationship Id="rId78" Type="http://schemas.openxmlformats.org/officeDocument/2006/relationships/hyperlink" Target="https://login.consultant.ru/link/?req=doc&amp;base=RZR&amp;n=451740" TargetMode="External"/><Relationship Id="rId94" Type="http://schemas.openxmlformats.org/officeDocument/2006/relationships/hyperlink" Target="https://login.consultant.ru/link/?req=doc&amp;base=RZR&amp;n=467999&amp;dst=100097" TargetMode="External"/><Relationship Id="rId99" Type="http://schemas.openxmlformats.org/officeDocument/2006/relationships/hyperlink" Target="https://login.consultant.ru/link/?req=doc&amp;base=RZR&amp;n=451740" TargetMode="External"/><Relationship Id="rId101" Type="http://schemas.openxmlformats.org/officeDocument/2006/relationships/hyperlink" Target="https://login.consultant.ru/link/?req=doc&amp;base=RZR&amp;n=467999&amp;dst=100099" TargetMode="External"/><Relationship Id="rId122" Type="http://schemas.openxmlformats.org/officeDocument/2006/relationships/hyperlink" Target="https://login.consultant.ru/link/?req=doc&amp;base=RZR&amp;n=384204&amp;dst=10002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50580&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8444</Words>
  <Characters>48134</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2025-02-20T12:56:00Z</dcterms:created>
  <dcterms:modified xsi:type="dcterms:W3CDTF">2025-02-20T12:58:00Z</dcterms:modified>
</cp:coreProperties>
</file>